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2D8" w:rsidRPr="00F22070" w:rsidRDefault="00C672D8" w:rsidP="00C672D8">
      <w:pPr>
        <w:pStyle w:val="Default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Тестовое задание   </w:t>
      </w:r>
    </w:p>
    <w:p w:rsidR="00C672D8" w:rsidRDefault="00C672D8" w:rsidP="00C672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672D8" w:rsidRPr="0070483D" w:rsidRDefault="00C672D8" w:rsidP="00C672D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04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Слесарные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</w:t>
      </w:r>
      <w:r w:rsidRPr="00704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слесарно-сборочные работы</w:t>
      </w:r>
    </w:p>
    <w:p w:rsidR="00C672D8" w:rsidRDefault="00C672D8" w:rsidP="00C672D8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72D8" w:rsidRPr="002B6C9D" w:rsidRDefault="00C672D8" w:rsidP="00C672D8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95D2B">
        <w:rPr>
          <w:rFonts w:ascii="Times New Roman" w:hAnsi="Times New Roman" w:cs="Times New Roman"/>
          <w:b/>
          <w:color w:val="000000"/>
          <w:sz w:val="24"/>
          <w:szCs w:val="24"/>
        </w:rPr>
        <w:t>1. Что следует понимать под погрешностью измерений?</w:t>
      </w:r>
    </w:p>
    <w:p w:rsidR="00C672D8" w:rsidRPr="002B6C9D" w:rsidRDefault="00C672D8" w:rsidP="00C672D8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А</w:t>
      </w:r>
      <w:r w:rsidRPr="002B6C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разница между измеренным значением величины и её действительным значением;</w:t>
      </w:r>
      <w:r w:rsidRPr="002B6C9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Б</w:t>
      </w:r>
      <w:r w:rsidRPr="002B6C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разница между измерением;</w:t>
      </w:r>
      <w:r w:rsidRPr="002B6C9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В</w:t>
      </w:r>
      <w:r w:rsidRPr="002B6C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разница между приёмами измерения.</w:t>
      </w:r>
    </w:p>
    <w:p w:rsidR="00C672D8" w:rsidRPr="00D32F44" w:rsidRDefault="00C672D8" w:rsidP="00C672D8">
      <w:pPr>
        <w:shd w:val="clear" w:color="auto" w:fill="FFFFFF" w:themeFill="background1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D95D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Ручные ножницы применяются для разрезания  стальных листов толщиной:</w:t>
      </w:r>
    </w:p>
    <w:p w:rsidR="00C672D8" w:rsidRPr="00D32F44" w:rsidRDefault="00C672D8" w:rsidP="00C672D8">
      <w:pPr>
        <w:shd w:val="clear" w:color="auto" w:fill="FFFFFF" w:themeFill="background1"/>
        <w:spacing w:after="0" w:line="240" w:lineRule="auto"/>
        <w:ind w:left="283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0,5 мм    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        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1,5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мм   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32F44">
        <w:rPr>
          <w:rFonts w:ascii="Times New Roman" w:eastAsia="Times New Roman" w:hAnsi="Times New Roman" w:cs="Times New Roman"/>
          <w:sz w:val="24"/>
          <w:szCs w:val="24"/>
          <w:lang w:eastAsia="ru-RU"/>
        </w:rPr>
        <w:t>2,5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</w:t>
      </w:r>
    </w:p>
    <w:p w:rsidR="00C672D8" w:rsidRPr="003C042D" w:rsidRDefault="00C672D8" w:rsidP="00C672D8">
      <w:pPr>
        <w:shd w:val="clear" w:color="auto" w:fill="FFFFFF" w:themeFill="background1"/>
        <w:spacing w:after="0" w:line="312" w:lineRule="atLeast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D95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Угол заточки зубила для рубки твердых металлов равен:</w:t>
      </w:r>
    </w:p>
    <w:p w:rsidR="00C672D8" w:rsidRPr="00796E1D" w:rsidRDefault="00C672D8" w:rsidP="00C672D8">
      <w:pPr>
        <w:shd w:val="clear" w:color="auto" w:fill="FFFFFF" w:themeFill="background1"/>
        <w:spacing w:after="0" w:line="312" w:lineRule="atLeast"/>
        <w:ind w:left="28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А)    70°         Б)  60°        В)  45°          Г)  </w:t>
      </w:r>
      <w:r w:rsidRPr="00796E1D">
        <w:rPr>
          <w:rFonts w:ascii="Times New Roman" w:eastAsia="Times New Roman" w:hAnsi="Times New Roman" w:cs="Times New Roman"/>
          <w:color w:val="000000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°</w:t>
      </w:r>
    </w:p>
    <w:p w:rsidR="00C672D8" w:rsidRPr="006D67AD" w:rsidRDefault="00C672D8" w:rsidP="00C672D8">
      <w:pPr>
        <w:shd w:val="clear" w:color="auto" w:fill="FFFFFF" w:themeFill="background1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D95D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 Для окончательной слесарной обработки детали применяют напильники №:</w:t>
      </w:r>
    </w:p>
    <w:p w:rsidR="00C672D8" w:rsidRPr="00F114EC" w:rsidRDefault="00C672D8" w:rsidP="00C672D8">
      <w:pPr>
        <w:shd w:val="clear" w:color="auto" w:fill="FFFFFF" w:themeFill="background1"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А)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0-1;     </w:t>
      </w:r>
      <w:r w:rsidRPr="006D67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4-5;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2-3;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6-7.</w:t>
      </w:r>
    </w:p>
    <w:p w:rsidR="00C672D8" w:rsidRPr="004A1637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D95D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Слесарный инструмент «плашки» применяют при слесарных работах:</w:t>
      </w:r>
    </w:p>
    <w:p w:rsidR="00C672D8" w:rsidRPr="00077811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А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сверление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В) развертывание;</w:t>
      </w:r>
    </w:p>
    <w:p w:rsidR="00C672D8" w:rsidRPr="00944B4C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Б) нарезание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резьбы;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Г) шабрение</w:t>
      </w:r>
    </w:p>
    <w:p w:rsidR="00C672D8" w:rsidRPr="009D00A4" w:rsidRDefault="00C672D8" w:rsidP="00C672D8">
      <w:pPr>
        <w:pStyle w:val="c8"/>
        <w:spacing w:before="0" w:beforeAutospacing="0" w:after="0" w:afterAutospacing="0"/>
        <w:ind w:left="283" w:hanging="600"/>
        <w:rPr>
          <w:rFonts w:ascii="Arial" w:hAnsi="Arial" w:cs="Arial"/>
          <w:color w:val="000000"/>
        </w:rPr>
      </w:pPr>
      <w:r>
        <w:rPr>
          <w:rStyle w:val="c2"/>
          <w:b/>
          <w:bCs/>
          <w:color w:val="000000"/>
        </w:rPr>
        <w:t xml:space="preserve">          6</w:t>
      </w:r>
      <w:r w:rsidRPr="00D95D2B">
        <w:rPr>
          <w:rStyle w:val="c2"/>
          <w:b/>
          <w:bCs/>
          <w:color w:val="000000"/>
        </w:rPr>
        <w:t>.  Разность действительного размера отверстия и вала, если размер отверстия больше размера вала, называется:</w:t>
      </w:r>
      <w:r w:rsidRPr="009D00A4">
        <w:rPr>
          <w:color w:val="000000"/>
        </w:rPr>
        <w:br/>
      </w:r>
      <w:r w:rsidR="00C40BDA">
        <w:rPr>
          <w:rStyle w:val="c2"/>
          <w:color w:val="000000"/>
        </w:rPr>
        <w:t xml:space="preserve">                   </w:t>
      </w:r>
      <w:r>
        <w:rPr>
          <w:rStyle w:val="c2"/>
          <w:color w:val="000000"/>
        </w:rPr>
        <w:t>А</w:t>
      </w:r>
      <w:r w:rsidRPr="009D00A4">
        <w:rPr>
          <w:rStyle w:val="c2"/>
          <w:color w:val="000000"/>
        </w:rPr>
        <w:t>) зазором</w:t>
      </w:r>
      <w:r>
        <w:rPr>
          <w:rStyle w:val="c2"/>
          <w:color w:val="000000"/>
        </w:rPr>
        <w:t>; Б</w:t>
      </w:r>
      <w:r w:rsidRPr="009D00A4">
        <w:rPr>
          <w:rStyle w:val="c2"/>
          <w:color w:val="000000"/>
        </w:rPr>
        <w:t>) натягом</w:t>
      </w:r>
      <w:r>
        <w:rPr>
          <w:rStyle w:val="c2"/>
          <w:color w:val="000000"/>
        </w:rPr>
        <w:t>; В</w:t>
      </w:r>
      <w:r w:rsidRPr="009D00A4">
        <w:rPr>
          <w:rStyle w:val="c2"/>
          <w:color w:val="000000"/>
        </w:rPr>
        <w:t>) посадкой</w:t>
      </w:r>
      <w:r>
        <w:rPr>
          <w:rStyle w:val="c2"/>
          <w:color w:val="000000"/>
        </w:rPr>
        <w:t>;</w:t>
      </w:r>
    </w:p>
    <w:p w:rsidR="00C672D8" w:rsidRPr="006264C9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D55D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Припуском на обработку деталей изделий является:</w:t>
      </w:r>
    </w:p>
    <w:p w:rsidR="00C672D8" w:rsidRPr="00077811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Разность размеров до и после обработки</w:t>
      </w:r>
    </w:p>
    <w:p w:rsidR="00C672D8" w:rsidRPr="00077811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Максимальное отклонение от заданного размера</w:t>
      </w:r>
    </w:p>
    <w:p w:rsidR="00C672D8" w:rsidRPr="00077811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Интервал заданных размеров</w:t>
      </w:r>
    </w:p>
    <w:p w:rsidR="00C672D8" w:rsidRPr="000359FD" w:rsidRDefault="00C672D8" w:rsidP="00C672D8">
      <w:pPr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077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мальное отклонение от заданного</w:t>
      </w:r>
      <w:r w:rsidR="00C4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размера</w:t>
      </w:r>
    </w:p>
    <w:p w:rsidR="00C672D8" w:rsidRDefault="00C672D8" w:rsidP="00C672D8">
      <w:pPr>
        <w:pStyle w:val="c8"/>
        <w:spacing w:before="0" w:beforeAutospacing="0" w:after="0" w:afterAutospacing="0"/>
        <w:ind w:left="283" w:hanging="600"/>
        <w:rPr>
          <w:color w:val="000000"/>
        </w:rPr>
      </w:pPr>
      <w:r w:rsidRPr="00D55D6E">
        <w:rPr>
          <w:rStyle w:val="c5"/>
          <w:b/>
          <w:iCs/>
          <w:color w:val="000000"/>
        </w:rPr>
        <w:t xml:space="preserve">        </w:t>
      </w:r>
      <w:r>
        <w:rPr>
          <w:rStyle w:val="c5"/>
          <w:b/>
          <w:iCs/>
          <w:color w:val="000000"/>
        </w:rPr>
        <w:t xml:space="preserve">  </w:t>
      </w:r>
      <w:r w:rsidRPr="00D55D6E">
        <w:rPr>
          <w:rStyle w:val="c5"/>
          <w:b/>
          <w:iCs/>
          <w:color w:val="000000"/>
        </w:rPr>
        <w:t>8. Чему равно верхнее отклонение:  50</w:t>
      </w:r>
      <w:r w:rsidRPr="00D55D6E">
        <w:rPr>
          <w:rStyle w:val="c5"/>
          <w:b/>
          <w:iCs/>
          <w:color w:val="000000"/>
          <w:vertAlign w:val="subscript"/>
        </w:rPr>
        <w:t>-0,39</w:t>
      </w:r>
      <w:r w:rsidRPr="00D55D6E">
        <w:rPr>
          <w:rStyle w:val="c5"/>
          <w:b/>
          <w:iCs/>
          <w:color w:val="000000"/>
        </w:rPr>
        <w:t> ?</w:t>
      </w:r>
      <w:r w:rsidRPr="00D55D6E">
        <w:rPr>
          <w:b/>
          <w:color w:val="000000"/>
        </w:rPr>
        <w:br/>
      </w:r>
      <w:r>
        <w:rPr>
          <w:rStyle w:val="c2"/>
          <w:color w:val="000000"/>
        </w:rPr>
        <w:t xml:space="preserve">               А</w:t>
      </w:r>
      <w:r w:rsidRPr="0067552D">
        <w:rPr>
          <w:rStyle w:val="c2"/>
          <w:color w:val="000000"/>
        </w:rPr>
        <w:t>) +0,39</w:t>
      </w:r>
      <w:r>
        <w:rPr>
          <w:rStyle w:val="c2"/>
          <w:color w:val="000000"/>
        </w:rPr>
        <w:t xml:space="preserve">    Б</w:t>
      </w:r>
      <w:r w:rsidRPr="0067552D">
        <w:rPr>
          <w:rStyle w:val="c2"/>
          <w:color w:val="000000"/>
        </w:rPr>
        <w:t xml:space="preserve">) </w:t>
      </w:r>
      <w:r w:rsidR="00C40BDA">
        <w:rPr>
          <w:rStyle w:val="c2"/>
          <w:color w:val="000000"/>
        </w:rPr>
        <w:t>5</w:t>
      </w:r>
      <w:r w:rsidRPr="0067552D">
        <w:rPr>
          <w:rStyle w:val="c2"/>
          <w:color w:val="000000"/>
        </w:rPr>
        <w:t>0</w:t>
      </w:r>
      <w:r>
        <w:rPr>
          <w:rStyle w:val="c2"/>
          <w:color w:val="000000"/>
        </w:rPr>
        <w:t xml:space="preserve">      В</w:t>
      </w:r>
      <w:r w:rsidRPr="0067552D">
        <w:rPr>
          <w:rStyle w:val="c2"/>
          <w:color w:val="000000"/>
        </w:rPr>
        <w:t>) -0,39</w:t>
      </w:r>
      <w:r>
        <w:rPr>
          <w:rStyle w:val="c2"/>
          <w:color w:val="000000"/>
        </w:rPr>
        <w:t xml:space="preserve">   Г) 0</w:t>
      </w:r>
    </w:p>
    <w:p w:rsidR="00C672D8" w:rsidRPr="00D55D6E" w:rsidRDefault="00C672D8" w:rsidP="00C672D8">
      <w:pPr>
        <w:rPr>
          <w:rFonts w:ascii="Times New Roman" w:hAnsi="Times New Roman" w:cs="Times New Roman"/>
          <w:b/>
          <w:sz w:val="24"/>
          <w:szCs w:val="24"/>
        </w:rPr>
      </w:pPr>
      <w:r w:rsidRPr="00D55D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9. </w:t>
      </w:r>
      <w:r w:rsidRPr="00D55D6E">
        <w:rPr>
          <w:rFonts w:ascii="Times New Roman" w:hAnsi="Times New Roman" w:cs="Times New Roman"/>
          <w:b/>
          <w:sz w:val="24"/>
          <w:szCs w:val="24"/>
        </w:rPr>
        <w:t xml:space="preserve">Проведите разбор обозначения            резьбы </w:t>
      </w:r>
    </w:p>
    <w:p w:rsidR="00C672D8" w:rsidRDefault="00E051D9" w:rsidP="00C672D8">
      <w:pPr>
        <w:pStyle w:val="a5"/>
        <w:tabs>
          <w:tab w:val="clear" w:pos="4153"/>
          <w:tab w:val="clear" w:pos="830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149225</wp:posOffset>
                </wp:positionV>
                <wp:extent cx="0" cy="457200"/>
                <wp:effectExtent l="10160" t="6350" r="8890" b="1270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11.75pt" to="44.3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149225</wp:posOffset>
                </wp:positionV>
                <wp:extent cx="0" cy="91440"/>
                <wp:effectExtent l="8255" t="6350" r="10795" b="6985"/>
                <wp:wrapNone/>
                <wp:docPr id="1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11.75pt" to="29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ytEAIAACc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149225</wp:posOffset>
                </wp:positionV>
                <wp:extent cx="0" cy="91440"/>
                <wp:effectExtent l="6350" t="6350" r="12700" b="6985"/>
                <wp:wrapNone/>
                <wp:docPr id="1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1.75pt" to="15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" o:allowincell="f"/>
            </w:pict>
          </mc:Fallback>
        </mc:AlternateContent>
      </w:r>
      <w:r w:rsidR="00C672D8">
        <w:t xml:space="preserve">    М16х1,5                                                         </w:t>
      </w:r>
    </w:p>
    <w:p w:rsidR="00C672D8" w:rsidRDefault="00E051D9" w:rsidP="00C672D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248285</wp:posOffset>
                </wp:positionV>
                <wp:extent cx="1219200" cy="0"/>
                <wp:effectExtent l="9525" t="10160" r="9525" b="8890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81.75pt;margin-top:19.55pt;width:96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FX5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1007745</wp:posOffset>
                </wp:positionH>
                <wp:positionV relativeFrom="paragraph">
                  <wp:posOffset>65405</wp:posOffset>
                </wp:positionV>
                <wp:extent cx="1219200" cy="0"/>
                <wp:effectExtent l="7620" t="8255" r="11430" b="10795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79.35pt;margin-top:5.15pt;width:96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f3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248285</wp:posOffset>
                </wp:positionV>
                <wp:extent cx="457200" cy="0"/>
                <wp:effectExtent l="8255" t="57785" r="20320" b="5651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19.55pt" to="65.9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65405</wp:posOffset>
                </wp:positionV>
                <wp:extent cx="0" cy="182880"/>
                <wp:effectExtent l="8255" t="8255" r="10795" b="889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5.15pt" to="29.9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" o:allowincell="f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65405</wp:posOffset>
                </wp:positionV>
                <wp:extent cx="640080" cy="0"/>
                <wp:effectExtent l="6350" t="55880" r="20320" b="5842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5.15pt" to="65.9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" o:allowincell="f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65405</wp:posOffset>
                </wp:positionV>
                <wp:extent cx="0" cy="0"/>
                <wp:effectExtent l="6350" t="8255" r="12700" b="1079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5.15pt" to="15.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TACwIAACI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" o:allowincell="f"/>
            </w:pict>
          </mc:Fallback>
        </mc:AlternateContent>
      </w:r>
      <w:r w:rsidR="00C672D8">
        <w:t xml:space="preserve">                                                       </w:t>
      </w:r>
    </w:p>
    <w:p w:rsidR="00C672D8" w:rsidRDefault="00E051D9" w:rsidP="00C672D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1038225</wp:posOffset>
                </wp:positionH>
                <wp:positionV relativeFrom="paragraph">
                  <wp:posOffset>107950</wp:posOffset>
                </wp:positionV>
                <wp:extent cx="1219200" cy="0"/>
                <wp:effectExtent l="9525" t="12700" r="9525" b="6350"/>
                <wp:wrapNone/>
                <wp:docPr id="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1.75pt;margin-top:8.5pt;width:96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gzHwIAADw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107950</wp:posOffset>
                </wp:positionV>
                <wp:extent cx="274320" cy="0"/>
                <wp:effectExtent l="10160" t="60325" r="20320" b="5397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8.5pt" to="65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" o:allowincell="f">
                <v:stroke endarrow="block"/>
              </v:line>
            </w:pict>
          </mc:Fallback>
        </mc:AlternateContent>
      </w:r>
      <w:r w:rsidR="00C672D8">
        <w:t xml:space="preserve">    </w:t>
      </w:r>
    </w:p>
    <w:p w:rsidR="00C672D8" w:rsidRPr="007304A4" w:rsidRDefault="00C672D8" w:rsidP="00C672D8">
      <w:pPr>
        <w:spacing w:after="0" w:line="240" w:lineRule="auto"/>
        <w:rPr>
          <w:rFonts w:ascii="Times New Roman" w:hAnsi="Times New Roman" w:cs="Times New Roman"/>
          <w:b/>
        </w:rPr>
      </w:pPr>
      <w:r w:rsidRPr="007304A4">
        <w:rPr>
          <w:rFonts w:ascii="Times New Roman" w:hAnsi="Times New Roman" w:cs="Times New Roman"/>
          <w:b/>
          <w:sz w:val="24"/>
          <w:szCs w:val="24"/>
        </w:rPr>
        <w:t>10. К</w:t>
      </w:r>
      <w:r w:rsidRPr="007304A4">
        <w:rPr>
          <w:rFonts w:ascii="Times New Roman" w:hAnsi="Times New Roman" w:cs="Times New Roman"/>
          <w:b/>
        </w:rPr>
        <w:t xml:space="preserve">рейцмейсель применяется для </w:t>
      </w:r>
    </w:p>
    <w:p w:rsidR="00C672D8" w:rsidRPr="007304A4" w:rsidRDefault="00C672D8" w:rsidP="00C672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</w:t>
      </w:r>
      <w:r w:rsidRPr="007304A4">
        <w:rPr>
          <w:rFonts w:ascii="Times New Roman" w:hAnsi="Times New Roman" w:cs="Times New Roman"/>
        </w:rPr>
        <w:t xml:space="preserve"> разметк</w:t>
      </w:r>
      <w:r>
        <w:rPr>
          <w:rFonts w:ascii="Times New Roman" w:hAnsi="Times New Roman" w:cs="Times New Roman"/>
        </w:rPr>
        <w:t>и</w:t>
      </w:r>
      <w:r w:rsidRPr="007304A4">
        <w:rPr>
          <w:rFonts w:ascii="Times New Roman" w:hAnsi="Times New Roman" w:cs="Times New Roman"/>
        </w:rPr>
        <w:t xml:space="preserve"> отверстий</w:t>
      </w:r>
      <w:r>
        <w:rPr>
          <w:rFonts w:ascii="Times New Roman" w:hAnsi="Times New Roman" w:cs="Times New Roman"/>
        </w:rPr>
        <w:t xml:space="preserve">    Б) </w:t>
      </w:r>
      <w:r w:rsidR="005B425C">
        <w:rPr>
          <w:rFonts w:ascii="Times New Roman" w:hAnsi="Times New Roman" w:cs="Times New Roman"/>
        </w:rPr>
        <w:t xml:space="preserve">нарезания резьбы </w:t>
      </w:r>
      <w:r>
        <w:rPr>
          <w:rFonts w:ascii="Times New Roman" w:hAnsi="Times New Roman" w:cs="Times New Roman"/>
        </w:rPr>
        <w:t xml:space="preserve">В) </w:t>
      </w:r>
      <w:r w:rsidR="005B425C" w:rsidRPr="007304A4">
        <w:rPr>
          <w:rFonts w:ascii="Times New Roman" w:hAnsi="Times New Roman" w:cs="Times New Roman"/>
        </w:rPr>
        <w:t>вырубани</w:t>
      </w:r>
      <w:r w:rsidR="005B425C">
        <w:rPr>
          <w:rFonts w:ascii="Times New Roman" w:hAnsi="Times New Roman" w:cs="Times New Roman"/>
        </w:rPr>
        <w:t>я</w:t>
      </w:r>
      <w:r w:rsidR="005B425C" w:rsidRPr="007304A4">
        <w:rPr>
          <w:rFonts w:ascii="Times New Roman" w:hAnsi="Times New Roman" w:cs="Times New Roman"/>
        </w:rPr>
        <w:t xml:space="preserve"> канавок</w:t>
      </w:r>
      <w:r w:rsidR="005B425C">
        <w:rPr>
          <w:rFonts w:ascii="Times New Roman" w:hAnsi="Times New Roman" w:cs="Times New Roman"/>
        </w:rPr>
        <w:t xml:space="preserve">  Г</w:t>
      </w:r>
      <w:r>
        <w:rPr>
          <w:rFonts w:ascii="Times New Roman" w:hAnsi="Times New Roman" w:cs="Times New Roman"/>
        </w:rPr>
        <w:t>) снятия фасок</w:t>
      </w:r>
    </w:p>
    <w:p w:rsidR="00BF0203" w:rsidRDefault="00BF0203" w:rsidP="00C672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72D8" w:rsidRPr="009B6A3C" w:rsidRDefault="00C672D8" w:rsidP="00C67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2212C">
        <w:rPr>
          <w:rFonts w:ascii="Times New Roman" w:hAnsi="Times New Roman" w:cs="Times New Roman"/>
          <w:b/>
          <w:sz w:val="24"/>
          <w:szCs w:val="24"/>
          <w:u w:val="single"/>
        </w:rPr>
        <w:t>Монтаж осветительных электроустановок</w:t>
      </w:r>
    </w:p>
    <w:p w:rsidR="00C672D8" w:rsidRPr="004D1B8E" w:rsidRDefault="00C672D8" w:rsidP="00C672D8">
      <w:pPr>
        <w:spacing w:after="0" w:line="33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4A4">
        <w:rPr>
          <w:rFonts w:ascii="Times New Roman" w:hAnsi="Times New Roman" w:cs="Times New Roman"/>
          <w:b/>
          <w:sz w:val="24"/>
          <w:szCs w:val="24"/>
        </w:rPr>
        <w:t>1. Осветительная установка-это</w:t>
      </w:r>
    </w:p>
    <w:p w:rsidR="00C672D8" w:rsidRPr="00A72AC8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с</w:t>
      </w:r>
      <w:r w:rsidRPr="00A72AC8">
        <w:rPr>
          <w:rFonts w:ascii="Times New Roman" w:hAnsi="Times New Roman" w:cs="Times New Roman"/>
          <w:sz w:val="24"/>
          <w:szCs w:val="24"/>
        </w:rPr>
        <w:t>овокупность электрооборудования, линий электропередач, предназначенных для производства, преобразования, передачи, распределения и преобразования электрической энергии в другой вид энергии</w:t>
      </w:r>
    </w:p>
    <w:p w:rsidR="00C672D8" w:rsidRPr="00A72AC8" w:rsidRDefault="00C672D8" w:rsidP="00C672D8">
      <w:pPr>
        <w:pStyle w:val="a3"/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э</w:t>
      </w:r>
      <w:r w:rsidRPr="00A72AC8">
        <w:rPr>
          <w:rFonts w:ascii="Times New Roman" w:hAnsi="Times New Roman" w:cs="Times New Roman"/>
          <w:sz w:val="24"/>
          <w:szCs w:val="24"/>
        </w:rPr>
        <w:t>лектропомещения, в которых расположены электроустановки, доступные только для квалифицированного обслуживающего персонала.</w:t>
      </w:r>
    </w:p>
    <w:p w:rsidR="00C672D8" w:rsidRPr="00234337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A72AC8">
        <w:rPr>
          <w:rFonts w:ascii="Times New Roman" w:hAnsi="Times New Roman" w:cs="Times New Roman"/>
          <w:sz w:val="24"/>
          <w:szCs w:val="24"/>
        </w:rPr>
        <w:t>В)  Специальные устройства, предназначенные для освещения территорий, а также различных помещений, зданий и сооружений</w:t>
      </w:r>
    </w:p>
    <w:p w:rsidR="00C672D8" w:rsidRPr="004D1B8E" w:rsidRDefault="00C672D8" w:rsidP="00C67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04A4">
        <w:rPr>
          <w:rFonts w:ascii="Times New Roman" w:hAnsi="Times New Roman" w:cs="Times New Roman"/>
          <w:b/>
          <w:sz w:val="24"/>
          <w:szCs w:val="24"/>
        </w:rPr>
        <w:t>2. Сети электрического освещения подразделяются на</w:t>
      </w:r>
    </w:p>
    <w:p w:rsidR="00C672D8" w:rsidRPr="007943D3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943D3">
        <w:rPr>
          <w:rFonts w:ascii="Times New Roman" w:hAnsi="Times New Roman" w:cs="Times New Roman"/>
          <w:sz w:val="24"/>
          <w:szCs w:val="24"/>
        </w:rPr>
        <w:t>А)  питающие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943D3">
        <w:rPr>
          <w:rFonts w:ascii="Times New Roman" w:hAnsi="Times New Roman" w:cs="Times New Roman"/>
          <w:sz w:val="24"/>
          <w:szCs w:val="24"/>
        </w:rPr>
        <w:t xml:space="preserve"> распределительные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425C">
        <w:rPr>
          <w:rFonts w:ascii="Times New Roman" w:hAnsi="Times New Roman" w:cs="Times New Roman"/>
          <w:sz w:val="24"/>
          <w:szCs w:val="24"/>
        </w:rPr>
        <w:t xml:space="preserve"> </w:t>
      </w:r>
      <w:r w:rsidRPr="007943D3">
        <w:rPr>
          <w:rFonts w:ascii="Times New Roman" w:hAnsi="Times New Roman" w:cs="Times New Roman"/>
          <w:sz w:val="24"/>
          <w:szCs w:val="24"/>
        </w:rPr>
        <w:t>В)  групповые</w:t>
      </w:r>
      <w:r>
        <w:rPr>
          <w:rFonts w:ascii="Times New Roman" w:hAnsi="Times New Roman" w:cs="Times New Roman"/>
          <w:sz w:val="24"/>
          <w:szCs w:val="24"/>
        </w:rPr>
        <w:t xml:space="preserve"> и провода зарядки светильников</w:t>
      </w:r>
    </w:p>
    <w:p w:rsidR="00C672D8" w:rsidRPr="001B78A3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943D3">
        <w:rPr>
          <w:rFonts w:ascii="Times New Roman" w:hAnsi="Times New Roman" w:cs="Times New Roman"/>
          <w:sz w:val="24"/>
          <w:szCs w:val="24"/>
        </w:rPr>
        <w:t>Б)  распределительные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943D3">
        <w:rPr>
          <w:rFonts w:ascii="Times New Roman" w:hAnsi="Times New Roman" w:cs="Times New Roman"/>
          <w:sz w:val="24"/>
          <w:szCs w:val="24"/>
        </w:rPr>
        <w:t xml:space="preserve">Г)  питающие, распределительные и групповые.  </w:t>
      </w:r>
    </w:p>
    <w:p w:rsidR="00BF0203" w:rsidRDefault="00BF0203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72D8" w:rsidRPr="0071721C" w:rsidRDefault="00C672D8" w:rsidP="00C67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71721C">
        <w:rPr>
          <w:rFonts w:ascii="Times New Roman" w:hAnsi="Times New Roman" w:cs="Times New Roman"/>
          <w:b/>
          <w:sz w:val="24"/>
          <w:szCs w:val="24"/>
        </w:rPr>
        <w:t>. В схеме включения однофазного счетчик</w:t>
      </w:r>
      <w:r>
        <w:rPr>
          <w:rFonts w:ascii="Times New Roman" w:hAnsi="Times New Roman" w:cs="Times New Roman"/>
          <w:b/>
          <w:sz w:val="24"/>
          <w:szCs w:val="24"/>
        </w:rPr>
        <w:t>а фазный провод подключается к</w:t>
      </w:r>
    </w:p>
    <w:p w:rsidR="00C672D8" w:rsidRPr="007943D3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b/>
          <w:sz w:val="24"/>
          <w:szCs w:val="24"/>
        </w:rPr>
      </w:pPr>
      <w:r w:rsidRPr="007943D3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943D3">
        <w:rPr>
          <w:rFonts w:ascii="Times New Roman" w:hAnsi="Times New Roman" w:cs="Times New Roman"/>
          <w:sz w:val="24"/>
          <w:szCs w:val="24"/>
        </w:rPr>
        <w:t>ервой и второй клеммам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7943D3">
        <w:rPr>
          <w:rFonts w:ascii="Times New Roman" w:hAnsi="Times New Roman" w:cs="Times New Roman"/>
          <w:sz w:val="24"/>
          <w:szCs w:val="24"/>
        </w:rPr>
        <w:t>Б)  первой и третьей клеммам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72D8" w:rsidRPr="00F20219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7943D3">
        <w:rPr>
          <w:rFonts w:ascii="Times New Roman" w:hAnsi="Times New Roman" w:cs="Times New Roman"/>
          <w:sz w:val="24"/>
          <w:szCs w:val="24"/>
        </w:rPr>
        <w:t xml:space="preserve">В)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943D3">
        <w:rPr>
          <w:rFonts w:ascii="Times New Roman" w:hAnsi="Times New Roman" w:cs="Times New Roman"/>
          <w:sz w:val="24"/>
          <w:szCs w:val="24"/>
        </w:rPr>
        <w:t>торой и четвертой клеммам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7943D3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943D3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ой и третьей клеммам</w:t>
      </w:r>
    </w:p>
    <w:p w:rsidR="00C672D8" w:rsidRPr="004D1B8E" w:rsidRDefault="00C672D8" w:rsidP="00BF02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71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Минимальное допустимое сечение медных проводов 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групповой осветительной сети </w:t>
      </w:r>
      <w:r w:rsidRPr="0071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электроустановок</w:t>
      </w:r>
    </w:p>
    <w:p w:rsidR="00C672D8" w:rsidRPr="001B78A3" w:rsidRDefault="00C672D8" w:rsidP="00C672D8">
      <w:pPr>
        <w:pStyle w:val="a3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А</w:t>
      </w:r>
      <w:r w:rsidRPr="00032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0,5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 0,75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1,5</w:t>
      </w:r>
      <w:r w:rsidRPr="00717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 2,5мм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1B78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672D8" w:rsidRPr="00703827" w:rsidRDefault="00C672D8" w:rsidP="00BF0203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0382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03827">
        <w:rPr>
          <w:rFonts w:ascii="Times New Roman" w:eastAsia="Calibri" w:hAnsi="Times New Roman" w:cs="Times New Roman"/>
          <w:b/>
        </w:rPr>
        <w:t>Возможна ли прокладка в одном канале сетей рабочего и аварийного освещения?</w:t>
      </w:r>
    </w:p>
    <w:p w:rsidR="00C672D8" w:rsidRPr="00703827" w:rsidRDefault="00C672D8" w:rsidP="00C672D8">
      <w:pPr>
        <w:spacing w:after="0"/>
        <w:ind w:left="357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А</w:t>
      </w:r>
      <w:r w:rsidRPr="00703827">
        <w:rPr>
          <w:rFonts w:ascii="Times New Roman" w:eastAsia="Calibri" w:hAnsi="Times New Roman" w:cs="Times New Roman"/>
        </w:rPr>
        <w:t xml:space="preserve">) да        </w:t>
      </w:r>
      <w:r>
        <w:rPr>
          <w:rFonts w:ascii="Times New Roman" w:hAnsi="Times New Roman" w:cs="Times New Roman"/>
        </w:rPr>
        <w:t>Б</w:t>
      </w:r>
      <w:r w:rsidRPr="00703827">
        <w:rPr>
          <w:rFonts w:ascii="Times New Roman" w:eastAsia="Calibri" w:hAnsi="Times New Roman" w:cs="Times New Roman"/>
        </w:rPr>
        <w:t xml:space="preserve">)  нет       </w:t>
      </w:r>
      <w:r>
        <w:rPr>
          <w:rFonts w:ascii="Times New Roman" w:hAnsi="Times New Roman" w:cs="Times New Roman"/>
        </w:rPr>
        <w:t>В</w:t>
      </w:r>
      <w:r w:rsidRPr="00703827">
        <w:rPr>
          <w:rFonts w:ascii="Times New Roman" w:eastAsia="Calibri" w:hAnsi="Times New Roman" w:cs="Times New Roman"/>
        </w:rPr>
        <w:t xml:space="preserve">) возможна при увеличении канала    </w:t>
      </w:r>
      <w:r>
        <w:rPr>
          <w:rFonts w:ascii="Times New Roman" w:hAnsi="Times New Roman" w:cs="Times New Roman"/>
        </w:rPr>
        <w:t>Г</w:t>
      </w:r>
      <w:r w:rsidRPr="00703827">
        <w:rPr>
          <w:rFonts w:ascii="Times New Roman" w:eastAsia="Calibri" w:hAnsi="Times New Roman" w:cs="Times New Roman"/>
        </w:rPr>
        <w:t>) не нормируется</w:t>
      </w:r>
    </w:p>
    <w:p w:rsidR="00C672D8" w:rsidRPr="00234337" w:rsidRDefault="00C672D8" w:rsidP="00BF0203">
      <w:pPr>
        <w:spacing w:after="0" w:line="33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2D8">
        <w:rPr>
          <w:rFonts w:ascii="Times New Roman" w:hAnsi="Times New Roman" w:cs="Times New Roman"/>
          <w:b/>
          <w:sz w:val="24"/>
          <w:szCs w:val="24"/>
        </w:rPr>
        <w:t>6</w:t>
      </w:r>
      <w:r w:rsidRPr="00234337">
        <w:rPr>
          <w:rFonts w:ascii="Times New Roman" w:hAnsi="Times New Roman" w:cs="Times New Roman"/>
          <w:b/>
          <w:sz w:val="24"/>
          <w:szCs w:val="24"/>
        </w:rPr>
        <w:t>.  Указать правильное подключение выключателя и патрона к сети на рисунке</w:t>
      </w:r>
    </w:p>
    <w:p w:rsidR="00C672D8" w:rsidRDefault="00C672D8" w:rsidP="00C672D8">
      <w:pPr>
        <w:pStyle w:val="a3"/>
        <w:spacing w:after="0"/>
        <w:ind w:left="283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175000" cy="130619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2D8" w:rsidRPr="002D1072" w:rsidRDefault="00C672D8" w:rsidP="00C672D8">
      <w:pPr>
        <w:spacing w:after="0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2D107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D1072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              В           Г</w:t>
      </w:r>
    </w:p>
    <w:p w:rsidR="00C672D8" w:rsidRPr="004B71EE" w:rsidRDefault="00BF0203" w:rsidP="00C672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2D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672D8" w:rsidRPr="004B71EE"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 w:rsidR="00C672D8" w:rsidRPr="004B71EE">
        <w:rPr>
          <w:rFonts w:ascii="Times New Roman" w:eastAsia="Calibri" w:hAnsi="Times New Roman" w:cs="Times New Roman"/>
          <w:b/>
          <w:sz w:val="24"/>
          <w:szCs w:val="24"/>
        </w:rPr>
        <w:t xml:space="preserve"> единицу измерения освещенности</w:t>
      </w:r>
    </w:p>
    <w:p w:rsidR="00C672D8" w:rsidRDefault="00C672D8" w:rsidP="00BF0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А</w:t>
      </w:r>
      <w:r w:rsidRPr="004B71EE">
        <w:rPr>
          <w:rFonts w:ascii="Times New Roman" w:eastAsia="Calibri" w:hAnsi="Times New Roman" w:cs="Times New Roman"/>
          <w:sz w:val="24"/>
          <w:szCs w:val="24"/>
        </w:rPr>
        <w:t xml:space="preserve">) люмен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B71EE">
        <w:rPr>
          <w:rFonts w:ascii="Times New Roman" w:eastAsia="Calibri" w:hAnsi="Times New Roman" w:cs="Times New Roman"/>
          <w:sz w:val="24"/>
          <w:szCs w:val="24"/>
        </w:rPr>
        <w:t xml:space="preserve">)  свеча    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B71EE">
        <w:rPr>
          <w:rFonts w:ascii="Times New Roman" w:eastAsia="Calibri" w:hAnsi="Times New Roman" w:cs="Times New Roman"/>
          <w:sz w:val="24"/>
          <w:szCs w:val="24"/>
        </w:rPr>
        <w:t xml:space="preserve">)  люкс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B71EE">
        <w:rPr>
          <w:rFonts w:ascii="Times New Roman" w:eastAsia="Calibri" w:hAnsi="Times New Roman" w:cs="Times New Roman"/>
          <w:sz w:val="24"/>
          <w:szCs w:val="24"/>
        </w:rPr>
        <w:t>)  нит</w:t>
      </w:r>
    </w:p>
    <w:p w:rsidR="00C672D8" w:rsidRDefault="00C672D8" w:rsidP="00BF0203">
      <w:pPr>
        <w:pStyle w:val="a7"/>
        <w:ind w:left="0"/>
        <w:rPr>
          <w:b/>
        </w:rPr>
      </w:pPr>
      <w:r>
        <w:rPr>
          <w:b/>
        </w:rPr>
        <w:t xml:space="preserve"> 8. Подберите лампу для светильника НПО30 - 100</w:t>
      </w:r>
    </w:p>
    <w:p w:rsidR="00C672D8" w:rsidRDefault="00C672D8" w:rsidP="00C672D8">
      <w:pPr>
        <w:pStyle w:val="a7"/>
      </w:pPr>
      <w:r>
        <w:t xml:space="preserve">  А)  ЛБ- 40              Б) ЛДЦ -20          В)  В 215-225-100          Г)  Б 215-225-200 </w:t>
      </w:r>
    </w:p>
    <w:p w:rsidR="00C672D8" w:rsidRPr="001B4A12" w:rsidRDefault="00C672D8" w:rsidP="00C672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B4A12">
        <w:rPr>
          <w:rFonts w:ascii="Times New Roman" w:hAnsi="Times New Roman" w:cs="Times New Roman"/>
          <w:b/>
          <w:sz w:val="24"/>
          <w:szCs w:val="24"/>
        </w:rPr>
        <w:t xml:space="preserve"> 9. </w:t>
      </w:r>
      <w:r w:rsidRPr="001B4A12">
        <w:rPr>
          <w:rFonts w:ascii="Times New Roman" w:eastAsia="Calibri" w:hAnsi="Times New Roman" w:cs="Times New Roman"/>
          <w:b/>
          <w:sz w:val="24"/>
          <w:szCs w:val="24"/>
        </w:rPr>
        <w:t xml:space="preserve">Укажите цвет нулевого рабочего проводника </w:t>
      </w:r>
    </w:p>
    <w:p w:rsidR="00C672D8" w:rsidRPr="001B4A12" w:rsidRDefault="00C672D8" w:rsidP="00C672D8">
      <w:pPr>
        <w:spacing w:after="0" w:line="240" w:lineRule="auto"/>
        <w:ind w:left="644"/>
        <w:rPr>
          <w:rFonts w:ascii="Times New Roman" w:eastAsia="Calibri" w:hAnsi="Times New Roman" w:cs="Times New Roman"/>
          <w:sz w:val="24"/>
          <w:szCs w:val="24"/>
        </w:rPr>
      </w:pPr>
      <w:r w:rsidRPr="001B4A12">
        <w:rPr>
          <w:rFonts w:ascii="Times New Roman" w:eastAsia="Calibri" w:hAnsi="Times New Roman" w:cs="Times New Roman"/>
          <w:sz w:val="24"/>
          <w:szCs w:val="24"/>
        </w:rPr>
        <w:t>А) белый       Б) голубой      Г) коричневый      Д) желто-зеленый</w:t>
      </w:r>
    </w:p>
    <w:p w:rsidR="00C672D8" w:rsidRPr="00DA5B95" w:rsidRDefault="00C672D8" w:rsidP="00C67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5B9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DA5B95">
        <w:rPr>
          <w:rFonts w:ascii="Times New Roman" w:eastAsia="Calibri" w:hAnsi="Times New Roman" w:cs="Times New Roman"/>
          <w:b/>
          <w:sz w:val="24"/>
          <w:szCs w:val="24"/>
        </w:rPr>
        <w:t>Подлежат ли заземлению стальные трубы электропроводки?</w:t>
      </w:r>
    </w:p>
    <w:p w:rsidR="00C672D8" w:rsidRPr="00DA5B95" w:rsidRDefault="00C672D8" w:rsidP="00C67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5B9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А</w:t>
      </w:r>
      <w:r w:rsidRPr="00DA5B95">
        <w:rPr>
          <w:rFonts w:ascii="Times New Roman" w:eastAsia="Calibri" w:hAnsi="Times New Roman" w:cs="Times New Roman"/>
          <w:sz w:val="24"/>
          <w:szCs w:val="24"/>
        </w:rPr>
        <w:t xml:space="preserve">) да         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A5B95">
        <w:rPr>
          <w:rFonts w:ascii="Times New Roman" w:eastAsia="Calibri" w:hAnsi="Times New Roman" w:cs="Times New Roman"/>
          <w:sz w:val="24"/>
          <w:szCs w:val="24"/>
        </w:rPr>
        <w:t xml:space="preserve">)  только в пожароопасных помещениях  </w:t>
      </w:r>
    </w:p>
    <w:p w:rsidR="00C672D8" w:rsidRDefault="00C672D8" w:rsidP="00C672D8">
      <w:pPr>
        <w:rPr>
          <w:rFonts w:ascii="Times New Roman" w:hAnsi="Times New Roman" w:cs="Times New Roman"/>
          <w:sz w:val="24"/>
          <w:szCs w:val="24"/>
        </w:rPr>
      </w:pPr>
      <w:r w:rsidRPr="00DA5B9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В</w:t>
      </w:r>
      <w:r w:rsidRPr="00DA5B95">
        <w:rPr>
          <w:rFonts w:ascii="Times New Roman" w:eastAsia="Calibri" w:hAnsi="Times New Roman" w:cs="Times New Roman"/>
          <w:sz w:val="24"/>
          <w:szCs w:val="24"/>
        </w:rPr>
        <w:t xml:space="preserve">) нет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A5B95">
        <w:rPr>
          <w:rFonts w:ascii="Times New Roman" w:eastAsia="Calibri" w:hAnsi="Times New Roman" w:cs="Times New Roman"/>
          <w:sz w:val="24"/>
          <w:szCs w:val="24"/>
        </w:rPr>
        <w:t>) только во взрывоопасных помещениях</w:t>
      </w:r>
    </w:p>
    <w:p w:rsidR="00C672D8" w:rsidRPr="00415C8D" w:rsidRDefault="00C672D8" w:rsidP="00C672D8">
      <w:pPr>
        <w:spacing w:after="0"/>
        <w:ind w:left="28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0DDC">
        <w:rPr>
          <w:rFonts w:ascii="Times New Roman" w:hAnsi="Times New Roman" w:cs="Times New Roman"/>
          <w:b/>
          <w:sz w:val="24"/>
          <w:szCs w:val="24"/>
          <w:u w:val="single"/>
        </w:rPr>
        <w:t>Техническое обслуживание и ремонт осветительных электроустановок</w:t>
      </w:r>
    </w:p>
    <w:p w:rsidR="00C672D8" w:rsidRDefault="00C672D8" w:rsidP="00C67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0B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9840B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40B1">
        <w:rPr>
          <w:rFonts w:ascii="Times New Roman" w:eastAsia="Calibri" w:hAnsi="Times New Roman" w:cs="Times New Roman"/>
          <w:b/>
          <w:sz w:val="24"/>
          <w:szCs w:val="24"/>
        </w:rPr>
        <w:t xml:space="preserve">Какие приборы выпускает промышленность для проведения измерений,  не нарушая целости цепи? </w:t>
      </w:r>
    </w:p>
    <w:p w:rsidR="00C672D8" w:rsidRPr="009840B1" w:rsidRDefault="00C672D8" w:rsidP="00C672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840B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840B1">
        <w:rPr>
          <w:rFonts w:ascii="Times New Roman" w:eastAsia="Calibri" w:hAnsi="Times New Roman" w:cs="Times New Roman"/>
          <w:sz w:val="24"/>
          <w:szCs w:val="24"/>
        </w:rPr>
        <w:t xml:space="preserve">А)  амперметр     Б)  токоизмерительные клещи   В)  </w:t>
      </w:r>
      <w:r w:rsidRPr="009840B1">
        <w:rPr>
          <w:rFonts w:ascii="Times New Roman" w:hAnsi="Times New Roman" w:cs="Times New Roman"/>
          <w:sz w:val="24"/>
          <w:szCs w:val="24"/>
        </w:rPr>
        <w:t xml:space="preserve">мультиметр </w:t>
      </w:r>
      <w:r w:rsidRPr="009840B1">
        <w:rPr>
          <w:rFonts w:ascii="Times New Roman" w:eastAsia="Calibri" w:hAnsi="Times New Roman" w:cs="Times New Roman"/>
          <w:sz w:val="24"/>
          <w:szCs w:val="24"/>
        </w:rPr>
        <w:t xml:space="preserve">     Г)  мегаомметр</w:t>
      </w:r>
    </w:p>
    <w:p w:rsidR="00C672D8" w:rsidRPr="001A3312" w:rsidRDefault="00C672D8" w:rsidP="00C672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</w:t>
      </w:r>
      <w:r w:rsidRPr="001A3312">
        <w:rPr>
          <w:rFonts w:ascii="Times New Roman" w:hAnsi="Times New Roman" w:cs="Times New Roman"/>
          <w:b/>
          <w:sz w:val="24"/>
          <w:szCs w:val="24"/>
        </w:rPr>
        <w:t>. Осмотром и проверкой светильников должны устанавливаться:</w:t>
      </w:r>
    </w:p>
    <w:p w:rsidR="00C672D8" w:rsidRPr="008D6C07" w:rsidRDefault="00C672D8" w:rsidP="00C672D8">
      <w:pPr>
        <w:pStyle w:val="a4"/>
        <w:spacing w:before="0" w:beforeAutospacing="0" w:after="0" w:afterAutospacing="0"/>
        <w:ind w:left="283"/>
        <w:jc w:val="both"/>
      </w:pPr>
      <w:r w:rsidRPr="008D6C07">
        <w:t xml:space="preserve">А) наличие, целостность и надежность закрепления </w:t>
      </w:r>
      <w:r w:rsidRPr="008D6C07">
        <w:rPr>
          <w:u w:val="single"/>
        </w:rPr>
        <w:t>рассеивателей</w:t>
      </w:r>
      <w:r w:rsidRPr="008D6C07">
        <w:t>, защитных стекол, экр</w:t>
      </w:r>
      <w:r>
        <w:t>анирующих решеток, отражателей</w:t>
      </w:r>
    </w:p>
    <w:p w:rsidR="00C672D8" w:rsidRPr="008D6C07" w:rsidRDefault="00C672D8" w:rsidP="00C672D8">
      <w:pPr>
        <w:pStyle w:val="a4"/>
        <w:spacing w:before="0" w:beforeAutospacing="0" w:after="0" w:afterAutospacing="0"/>
        <w:ind w:left="283"/>
        <w:jc w:val="both"/>
      </w:pPr>
      <w:r w:rsidRPr="008D6C07">
        <w:t xml:space="preserve"> Б)   надежность электрических контактов, состо</w:t>
      </w:r>
      <w:r>
        <w:t>яние изоляции зарядных проводов</w:t>
      </w:r>
      <w:r w:rsidRPr="008D6C07">
        <w:t xml:space="preserve"> </w:t>
      </w:r>
    </w:p>
    <w:p w:rsidR="00C672D8" w:rsidRPr="008D6C07" w:rsidRDefault="00C672D8" w:rsidP="00C672D8">
      <w:pPr>
        <w:pStyle w:val="a4"/>
        <w:spacing w:before="0" w:beforeAutospacing="0" w:after="0" w:afterAutospacing="0"/>
        <w:ind w:left="283"/>
        <w:jc w:val="both"/>
      </w:pPr>
      <w:r>
        <w:t xml:space="preserve"> </w:t>
      </w:r>
      <w:r w:rsidRPr="008D6C07">
        <w:t xml:space="preserve">В) должны устанавливаться и устраняться возникающие неисправности в светильниках с люминесцентными лампами, причиной которых могут быть лампы, стартеры, ПРА, ошибки в схеме </w:t>
      </w:r>
    </w:p>
    <w:p w:rsidR="00C672D8" w:rsidRPr="008D6C07" w:rsidRDefault="00C672D8" w:rsidP="00C672D8">
      <w:pPr>
        <w:pStyle w:val="a3"/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8D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  всё выше перечисленное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3BCA">
        <w:rPr>
          <w:rFonts w:ascii="Times New Roman" w:hAnsi="Times New Roman" w:cs="Times New Roman"/>
          <w:b/>
          <w:sz w:val="24"/>
          <w:szCs w:val="24"/>
        </w:rPr>
        <w:t xml:space="preserve">3. Электромонтёр с какой группой допуска имеет право проводить  техническое обслуживание  и осмотр осветительной электроустановки? </w:t>
      </w:r>
    </w:p>
    <w:p w:rsidR="00C672D8" w:rsidRPr="00323BCA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А) Ι           Б) ΙΙ             В) ΙΙΙ            Г) ΙV 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3BC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637A95">
        <w:rPr>
          <w:rFonts w:ascii="Times New Roman" w:hAnsi="Times New Roman" w:cs="Times New Roman"/>
          <w:b/>
          <w:sz w:val="24"/>
          <w:szCs w:val="24"/>
        </w:rPr>
        <w:t xml:space="preserve">Какое обозначение дает классификацию  электрооборудования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37A95">
        <w:rPr>
          <w:rFonts w:ascii="Times New Roman" w:hAnsi="Times New Roman" w:cs="Times New Roman"/>
          <w:b/>
          <w:sz w:val="24"/>
          <w:szCs w:val="24"/>
        </w:rPr>
        <w:t>о защите от внешней среды?</w:t>
      </w:r>
    </w:p>
    <w:p w:rsidR="00C672D8" w:rsidRPr="00637A95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А) УХЛ            Б) ΙΙΙ             В) ΙР            Г) </w:t>
      </w:r>
      <w:r w:rsidRPr="00637A95">
        <w:rPr>
          <w:rFonts w:ascii="Times New Roman" w:eastAsia="Calibri" w:hAnsi="Times New Roman" w:cs="Times New Roman"/>
          <w:sz w:val="24"/>
          <w:szCs w:val="24"/>
          <w:lang w:val="en-US"/>
        </w:rPr>
        <w:t>IT</w:t>
      </w:r>
    </w:p>
    <w:p w:rsidR="00C672D8" w:rsidRPr="00637A95" w:rsidRDefault="00C672D8" w:rsidP="00C67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637A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Провода и кабели, выбранные для замены вышедшей из строя  осветительной электропроводки должны соответствовать:</w:t>
      </w:r>
    </w:p>
    <w:p w:rsidR="00C672D8" w:rsidRPr="001B78A3" w:rsidRDefault="00C672D8" w:rsidP="00C672D8">
      <w:pPr>
        <w:pStyle w:val="a3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условиям окружающей среды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Pr="00BE5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токовой нагрузке</w:t>
      </w:r>
    </w:p>
    <w:p w:rsidR="00C672D8" w:rsidRPr="00BE525F" w:rsidRDefault="00C672D8" w:rsidP="00C672D8">
      <w:pPr>
        <w:pStyle w:val="a3"/>
        <w:spacing w:after="0" w:line="240" w:lineRule="auto"/>
        <w:ind w:left="28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5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назначению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BE52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все выше перечисленное</w:t>
      </w:r>
    </w:p>
    <w:p w:rsidR="00BF0203" w:rsidRDefault="00BF0203" w:rsidP="00C672D8">
      <w:pPr>
        <w:pStyle w:val="a7"/>
        <w:ind w:left="0"/>
        <w:rPr>
          <w:rFonts w:eastAsia="Calibri"/>
          <w:b/>
          <w:szCs w:val="24"/>
        </w:rPr>
      </w:pPr>
    </w:p>
    <w:p w:rsidR="00BF0203" w:rsidRDefault="00BF0203" w:rsidP="00C672D8">
      <w:pPr>
        <w:pStyle w:val="a7"/>
        <w:ind w:left="0"/>
        <w:rPr>
          <w:rFonts w:eastAsia="Calibri"/>
          <w:b/>
          <w:szCs w:val="24"/>
        </w:rPr>
      </w:pPr>
    </w:p>
    <w:p w:rsidR="00C672D8" w:rsidRDefault="00C672D8" w:rsidP="00C672D8">
      <w:pPr>
        <w:pStyle w:val="a7"/>
        <w:ind w:left="0"/>
        <w:rPr>
          <w:b/>
        </w:rPr>
      </w:pPr>
      <w:r>
        <w:rPr>
          <w:rFonts w:eastAsia="Calibri"/>
          <w:b/>
          <w:szCs w:val="24"/>
        </w:rPr>
        <w:lastRenderedPageBreak/>
        <w:t xml:space="preserve">6. </w:t>
      </w:r>
      <w:r>
        <w:rPr>
          <w:b/>
        </w:rPr>
        <w:t xml:space="preserve">Выберите напряжение  мегомметра для измерения сопротивления изоляции   </w:t>
      </w:r>
    </w:p>
    <w:p w:rsidR="00C672D8" w:rsidRDefault="00C672D8" w:rsidP="00C672D8">
      <w:pPr>
        <w:pStyle w:val="a7"/>
        <w:ind w:left="0"/>
        <w:rPr>
          <w:b/>
        </w:rPr>
      </w:pPr>
      <w:r>
        <w:rPr>
          <w:b/>
        </w:rPr>
        <w:t xml:space="preserve">      электропроводки осветительной сети</w:t>
      </w:r>
    </w:p>
    <w:p w:rsidR="00C672D8" w:rsidRDefault="00C672D8" w:rsidP="00C672D8">
      <w:pPr>
        <w:pStyle w:val="a7"/>
        <w:ind w:left="0"/>
      </w:pPr>
      <w:r>
        <w:t xml:space="preserve">      А)  250 В                 Б) 500 В                           Г) 1000 В                Д) 2500 В</w:t>
      </w:r>
    </w:p>
    <w:p w:rsidR="00C672D8" w:rsidRDefault="00C672D8" w:rsidP="00C672D8">
      <w:pPr>
        <w:pStyle w:val="a7"/>
        <w:ind w:left="0"/>
        <w:rPr>
          <w:b/>
        </w:rPr>
      </w:pPr>
      <w:r>
        <w:rPr>
          <w:rFonts w:eastAsia="Calibri"/>
          <w:b/>
          <w:szCs w:val="24"/>
        </w:rPr>
        <w:t xml:space="preserve">7. </w:t>
      </w:r>
      <w:r>
        <w:rPr>
          <w:b/>
        </w:rPr>
        <w:t xml:space="preserve">Укажите минимальное сопротивление </w:t>
      </w:r>
      <w:r w:rsidR="005B425C">
        <w:rPr>
          <w:b/>
        </w:rPr>
        <w:t xml:space="preserve"> изоляции </w:t>
      </w:r>
      <w:r>
        <w:rPr>
          <w:b/>
        </w:rPr>
        <w:t>электропроводки в осветительных сетях</w:t>
      </w:r>
    </w:p>
    <w:p w:rsidR="00C672D8" w:rsidRDefault="00C672D8" w:rsidP="00C672D8">
      <w:pPr>
        <w:pStyle w:val="a7"/>
      </w:pPr>
      <w:r>
        <w:t>А) 0,1 МОм            Б) 0,5 МОм                       В) 1 МОм               Г)  50 МОм</w:t>
      </w:r>
    </w:p>
    <w:p w:rsidR="00C672D8" w:rsidRPr="003D26DF" w:rsidRDefault="00C672D8" w:rsidP="00C672D8">
      <w:pPr>
        <w:pStyle w:val="a7"/>
        <w:ind w:left="0"/>
        <w:jc w:val="both"/>
        <w:rPr>
          <w:szCs w:val="24"/>
        </w:rPr>
      </w:pPr>
      <w:r w:rsidRPr="003D26DF">
        <w:rPr>
          <w:b/>
          <w:szCs w:val="24"/>
        </w:rPr>
        <w:t>8. Определите ток, потребляемый бытовым электроприбором, например кофеваркой, мощность (Р) нагревательного элемента которой равен 1200 Вт</w:t>
      </w:r>
    </w:p>
    <w:p w:rsidR="00C672D8" w:rsidRDefault="00C672D8" w:rsidP="00C672D8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А) 220 А      Б) 0,5 А       В) 5,5 А      Г) 10 А</w:t>
      </w:r>
    </w:p>
    <w:p w:rsidR="00C672D8" w:rsidRPr="003D26DF" w:rsidRDefault="00C672D8" w:rsidP="00C672D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26DF">
        <w:rPr>
          <w:rFonts w:ascii="Times New Roman" w:hAnsi="Times New Roman" w:cs="Times New Roman"/>
          <w:b/>
          <w:sz w:val="24"/>
          <w:szCs w:val="24"/>
        </w:rPr>
        <w:t xml:space="preserve">9.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3D26DF">
        <w:rPr>
          <w:rFonts w:ascii="Times New Roman" w:hAnsi="Times New Roman" w:cs="Times New Roman"/>
          <w:b/>
          <w:sz w:val="24"/>
          <w:szCs w:val="24"/>
        </w:rPr>
        <w:t>роведите разбор обозначения кабельной продукции.</w:t>
      </w:r>
    </w:p>
    <w:p w:rsidR="00C672D8" w:rsidRDefault="00C672D8" w:rsidP="00C672D8">
      <w:pPr>
        <w:pStyle w:val="a3"/>
        <w:keepNext/>
        <w:spacing w:line="240" w:lineRule="auto"/>
      </w:pPr>
    </w:p>
    <w:p w:rsidR="00C672D8" w:rsidRPr="003D26DF" w:rsidRDefault="00C672D8" w:rsidP="00C672D8">
      <w:pPr>
        <w:pStyle w:val="a3"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26D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26DF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D26DF">
        <w:rPr>
          <w:rFonts w:ascii="Times New Roman" w:hAnsi="Times New Roman" w:cs="Times New Roman"/>
          <w:sz w:val="24"/>
          <w:szCs w:val="24"/>
        </w:rPr>
        <w:t xml:space="preserve">П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26DF">
        <w:rPr>
          <w:rFonts w:ascii="Times New Roman" w:hAnsi="Times New Roman" w:cs="Times New Roman"/>
          <w:sz w:val="24"/>
          <w:szCs w:val="24"/>
        </w:rPr>
        <w:t xml:space="preserve"> В - 2,5 </w:t>
      </w:r>
    </w:p>
    <w:p w:rsidR="00C672D8" w:rsidRPr="003D26DF" w:rsidRDefault="00E051D9" w:rsidP="00C672D8">
      <w:pPr>
        <w:pStyle w:val="a3"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1830704</wp:posOffset>
                </wp:positionH>
                <wp:positionV relativeFrom="paragraph">
                  <wp:posOffset>24130</wp:posOffset>
                </wp:positionV>
                <wp:extent cx="0" cy="769620"/>
                <wp:effectExtent l="0" t="0" r="19050" b="1143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769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4.15pt,1.9pt" to="144.15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" strokecolor="black [3040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1152524</wp:posOffset>
                </wp:positionH>
                <wp:positionV relativeFrom="paragraph">
                  <wp:posOffset>24130</wp:posOffset>
                </wp:positionV>
                <wp:extent cx="0" cy="152400"/>
                <wp:effectExtent l="0" t="0" r="19050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0.75pt,1.9pt" to="90.7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" strokecolor="black [3040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62865</wp:posOffset>
                </wp:positionV>
                <wp:extent cx="7620" cy="533400"/>
                <wp:effectExtent l="0" t="0" r="30480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5pt,4.95pt" to="123.1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" strokecolor="black [3040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1373504</wp:posOffset>
                </wp:positionH>
                <wp:positionV relativeFrom="paragraph">
                  <wp:posOffset>24765</wp:posOffset>
                </wp:positionV>
                <wp:extent cx="0" cy="350520"/>
                <wp:effectExtent l="0" t="0" r="19050" b="1143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8.15pt,1.95pt" to="108.1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" strokecolor="black [3040]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177165</wp:posOffset>
                </wp:positionV>
                <wp:extent cx="1043940" cy="7620"/>
                <wp:effectExtent l="0" t="76200" r="3810" b="10668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394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0.75pt;margin-top:13.95pt;width:82.2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" strokecolor="black [3040]">
                <v:stroke endarrow="open"/>
                <o:lock v:ext="edit" shapetype="f"/>
              </v:shape>
            </w:pict>
          </mc:Fallback>
        </mc:AlternateContent>
      </w:r>
      <w:r w:rsidR="00C672D8" w:rsidRPr="003D26D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72D8">
        <w:rPr>
          <w:rFonts w:ascii="Times New Roman" w:hAnsi="Times New Roman" w:cs="Times New Roman"/>
          <w:sz w:val="24"/>
          <w:szCs w:val="24"/>
        </w:rPr>
        <w:t xml:space="preserve">      </w:t>
      </w:r>
      <w:r w:rsidR="00C672D8" w:rsidRPr="003D26D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672D8" w:rsidRPr="003D26DF" w:rsidRDefault="00E051D9" w:rsidP="00C672D8">
      <w:pPr>
        <w:pStyle w:val="a3"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186054</wp:posOffset>
                </wp:positionV>
                <wp:extent cx="731520" cy="0"/>
                <wp:effectExtent l="0" t="76200" r="11430" b="11430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315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09.95pt;margin-top:14.65pt;width:57.6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 w:rsidR="00C672D8" w:rsidRPr="003D26D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C672D8">
        <w:rPr>
          <w:rFonts w:ascii="Times New Roman" w:hAnsi="Times New Roman" w:cs="Times New Roman"/>
          <w:sz w:val="24"/>
          <w:szCs w:val="24"/>
        </w:rPr>
        <w:t xml:space="preserve">     </w:t>
      </w:r>
      <w:r w:rsidR="00C672D8" w:rsidRPr="003D26DF">
        <w:rPr>
          <w:rFonts w:ascii="Times New Roman" w:hAnsi="Times New Roman" w:cs="Times New Roman"/>
          <w:sz w:val="24"/>
          <w:szCs w:val="24"/>
        </w:rPr>
        <w:t xml:space="preserve">  ________________________</w:t>
      </w:r>
    </w:p>
    <w:p w:rsidR="00C672D8" w:rsidRPr="003D26DF" w:rsidRDefault="00E051D9" w:rsidP="00C672D8">
      <w:pPr>
        <w:pStyle w:val="a3"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187324</wp:posOffset>
                </wp:positionV>
                <wp:extent cx="449580" cy="0"/>
                <wp:effectExtent l="0" t="76200" r="26670" b="11430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95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25.55pt;margin-top:14.75pt;width:35.4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  <w:r w:rsidR="00C672D8" w:rsidRPr="003D26D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72D8">
        <w:rPr>
          <w:rFonts w:ascii="Times New Roman" w:hAnsi="Times New Roman" w:cs="Times New Roman"/>
          <w:sz w:val="24"/>
          <w:szCs w:val="24"/>
        </w:rPr>
        <w:t xml:space="preserve">     </w:t>
      </w:r>
      <w:r w:rsidR="00C672D8" w:rsidRPr="003D26DF">
        <w:rPr>
          <w:rFonts w:ascii="Times New Roman" w:hAnsi="Times New Roman" w:cs="Times New Roman"/>
          <w:sz w:val="24"/>
          <w:szCs w:val="24"/>
        </w:rPr>
        <w:t xml:space="preserve">________________________ </w:t>
      </w:r>
    </w:p>
    <w:p w:rsidR="00C672D8" w:rsidRPr="003D26DF" w:rsidRDefault="00E051D9" w:rsidP="00C672D8">
      <w:pPr>
        <w:pStyle w:val="a3"/>
        <w:keepNext/>
        <w:tabs>
          <w:tab w:val="left" w:pos="3516"/>
        </w:tabs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180340</wp:posOffset>
                </wp:positionV>
                <wp:extent cx="281940" cy="7620"/>
                <wp:effectExtent l="0" t="76200" r="22860" b="10668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81940" cy="7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145.95pt;margin-top:14.2pt;width:22.2pt;height:.6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  <w:r w:rsidR="00C672D8" w:rsidRPr="003D26DF">
        <w:rPr>
          <w:rFonts w:ascii="Times New Roman" w:hAnsi="Times New Roman" w:cs="Times New Roman"/>
          <w:sz w:val="24"/>
          <w:szCs w:val="24"/>
        </w:rPr>
        <w:tab/>
        <w:t>_____________________</w:t>
      </w:r>
    </w:p>
    <w:p w:rsidR="00C672D8" w:rsidRPr="003D26DF" w:rsidRDefault="00C672D8" w:rsidP="00C672D8">
      <w:pPr>
        <w:pStyle w:val="a7"/>
        <w:ind w:left="0"/>
        <w:jc w:val="center"/>
        <w:rPr>
          <w:b/>
          <w:szCs w:val="24"/>
        </w:rPr>
      </w:pPr>
    </w:p>
    <w:p w:rsidR="00C672D8" w:rsidRPr="009840B1" w:rsidRDefault="00C672D8" w:rsidP="00C672D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Как часто необходимо испытывать сопротивление изоляции электропроводки в помещениях с нормальной окружающей средой? </w:t>
      </w:r>
    </w:p>
    <w:p w:rsidR="00C672D8" w:rsidRDefault="00C672D8" w:rsidP="00C672D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D26DF">
        <w:rPr>
          <w:rFonts w:ascii="Times New Roman" w:hAnsi="Times New Roman" w:cs="Times New Roman"/>
          <w:sz w:val="24"/>
          <w:szCs w:val="24"/>
        </w:rPr>
        <w:t xml:space="preserve">А)  </w:t>
      </w:r>
      <w:r>
        <w:rPr>
          <w:rFonts w:ascii="Times New Roman" w:hAnsi="Times New Roman" w:cs="Times New Roman"/>
          <w:sz w:val="24"/>
          <w:szCs w:val="24"/>
        </w:rPr>
        <w:t>1 раз в год</w:t>
      </w:r>
      <w:r w:rsidRPr="003D26DF">
        <w:rPr>
          <w:rFonts w:ascii="Times New Roman" w:hAnsi="Times New Roman" w:cs="Times New Roman"/>
          <w:sz w:val="24"/>
          <w:szCs w:val="24"/>
        </w:rPr>
        <w:t xml:space="preserve">          Б) </w:t>
      </w:r>
      <w:r>
        <w:rPr>
          <w:rFonts w:ascii="Times New Roman" w:hAnsi="Times New Roman" w:cs="Times New Roman"/>
          <w:sz w:val="24"/>
          <w:szCs w:val="24"/>
        </w:rPr>
        <w:t>2 раза в год</w:t>
      </w:r>
      <w:r w:rsidRPr="003D26DF">
        <w:rPr>
          <w:rFonts w:ascii="Times New Roman" w:hAnsi="Times New Roman" w:cs="Times New Roman"/>
          <w:sz w:val="24"/>
          <w:szCs w:val="24"/>
        </w:rPr>
        <w:t xml:space="preserve">         Г) 1</w:t>
      </w:r>
      <w:r>
        <w:rPr>
          <w:rFonts w:ascii="Times New Roman" w:hAnsi="Times New Roman" w:cs="Times New Roman"/>
          <w:sz w:val="24"/>
          <w:szCs w:val="24"/>
        </w:rPr>
        <w:t xml:space="preserve"> раз в два года</w:t>
      </w:r>
      <w:r w:rsidRPr="003D26DF">
        <w:rPr>
          <w:rFonts w:ascii="Times New Roman" w:hAnsi="Times New Roman" w:cs="Times New Roman"/>
          <w:sz w:val="24"/>
          <w:szCs w:val="24"/>
        </w:rPr>
        <w:t xml:space="preserve">          Д) </w:t>
      </w:r>
      <w:r>
        <w:rPr>
          <w:rFonts w:ascii="Times New Roman" w:hAnsi="Times New Roman" w:cs="Times New Roman"/>
          <w:sz w:val="24"/>
          <w:szCs w:val="24"/>
        </w:rPr>
        <w:t>1 раз в три года</w:t>
      </w:r>
    </w:p>
    <w:p w:rsidR="00C672D8" w:rsidRPr="00645A00" w:rsidRDefault="00C672D8" w:rsidP="00C672D8">
      <w:pPr>
        <w:pStyle w:val="a3"/>
        <w:spacing w:after="0" w:line="240" w:lineRule="auto"/>
        <w:ind w:left="28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5EB2">
        <w:rPr>
          <w:rFonts w:ascii="Times New Roman" w:hAnsi="Times New Roman" w:cs="Times New Roman"/>
          <w:b/>
          <w:sz w:val="24"/>
          <w:szCs w:val="24"/>
          <w:u w:val="single"/>
        </w:rPr>
        <w:t>Техническое обслуживание и ремонт силовых электроустановок напряжением до 1000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</w:p>
    <w:p w:rsidR="00C672D8" w:rsidRPr="00E207A4" w:rsidRDefault="00C672D8" w:rsidP="00C672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7A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207A4">
        <w:rPr>
          <w:rFonts w:ascii="Times New Roman" w:eastAsia="Calibri" w:hAnsi="Times New Roman" w:cs="Times New Roman"/>
          <w:b/>
          <w:sz w:val="24"/>
          <w:szCs w:val="24"/>
        </w:rPr>
        <w:t xml:space="preserve">Укажите тип системы заземления, где все открытые части электроустановок имеют непосредственную связь с заземляющим устройством источника питания и где для обеспечения этой связи применяется отдельный нулевой защитный проводник </w:t>
      </w:r>
      <w:r w:rsidRPr="00E207A4">
        <w:rPr>
          <w:rFonts w:ascii="Times New Roman" w:eastAsia="Calibri" w:hAnsi="Times New Roman" w:cs="Times New Roman"/>
          <w:b/>
          <w:sz w:val="24"/>
          <w:szCs w:val="24"/>
          <w:lang w:val="en-US"/>
        </w:rPr>
        <w:t>PE</w:t>
      </w:r>
      <w:r w:rsidRPr="00E207A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C672D8" w:rsidRPr="00E207A4" w:rsidRDefault="00C672D8" w:rsidP="00BF0203">
      <w:pPr>
        <w:spacing w:after="0"/>
        <w:ind w:left="644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207A4">
        <w:rPr>
          <w:rFonts w:ascii="Times New Roman" w:eastAsia="Calibri" w:hAnsi="Times New Roman" w:cs="Times New Roman"/>
          <w:sz w:val="24"/>
          <w:szCs w:val="24"/>
        </w:rPr>
        <w:t>А</w:t>
      </w:r>
      <w:r w:rsidRPr="00E207A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TN-S                 </w:t>
      </w:r>
      <w:r w:rsidRPr="00E207A4">
        <w:rPr>
          <w:rFonts w:ascii="Times New Roman" w:eastAsia="Calibri" w:hAnsi="Times New Roman" w:cs="Times New Roman"/>
          <w:sz w:val="24"/>
          <w:szCs w:val="24"/>
        </w:rPr>
        <w:t>Б</w:t>
      </w:r>
      <w:r w:rsidRPr="00E207A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TN-C                </w:t>
      </w:r>
      <w:r w:rsidRPr="00E207A4">
        <w:rPr>
          <w:rFonts w:ascii="Times New Roman" w:eastAsia="Calibri" w:hAnsi="Times New Roman" w:cs="Times New Roman"/>
          <w:sz w:val="24"/>
          <w:szCs w:val="24"/>
        </w:rPr>
        <w:t>В</w:t>
      </w:r>
      <w:r w:rsidRPr="00E207A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TN-C-S               </w:t>
      </w:r>
      <w:r w:rsidRPr="00E207A4">
        <w:rPr>
          <w:rFonts w:ascii="Times New Roman" w:eastAsia="Calibri" w:hAnsi="Times New Roman" w:cs="Times New Roman"/>
          <w:sz w:val="24"/>
          <w:szCs w:val="24"/>
        </w:rPr>
        <w:t>Г</w:t>
      </w:r>
      <w:r w:rsidRPr="00E207A4">
        <w:rPr>
          <w:rFonts w:ascii="Times New Roman" w:eastAsia="Calibri" w:hAnsi="Times New Roman" w:cs="Times New Roman"/>
          <w:sz w:val="24"/>
          <w:szCs w:val="24"/>
          <w:lang w:val="en-US"/>
        </w:rPr>
        <w:t>)  IT</w:t>
      </w:r>
    </w:p>
    <w:p w:rsidR="00C672D8" w:rsidRPr="00E207A4" w:rsidRDefault="00C672D8" w:rsidP="00BF02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207A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207A4">
        <w:rPr>
          <w:rFonts w:ascii="Times New Roman" w:eastAsia="Calibri" w:hAnsi="Times New Roman" w:cs="Times New Roman"/>
          <w:b/>
          <w:sz w:val="24"/>
          <w:szCs w:val="24"/>
        </w:rPr>
        <w:t>Укажите срок испытания диэлектрических перчаток.</w:t>
      </w:r>
    </w:p>
    <w:p w:rsidR="00C672D8" w:rsidRDefault="00C672D8" w:rsidP="00C67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7A4">
        <w:rPr>
          <w:rFonts w:ascii="Times New Roman" w:eastAsia="Calibri" w:hAnsi="Times New Roman" w:cs="Times New Roman"/>
          <w:sz w:val="24"/>
          <w:szCs w:val="24"/>
        </w:rPr>
        <w:t xml:space="preserve"> А) 1 раз в 6 мес   Б) 1 раз в 12 мес  В) 1 раз в 18 мес  Г) 1 раз  24 мес </w:t>
      </w:r>
    </w:p>
    <w:p w:rsidR="00C672D8" w:rsidRPr="00E207A4" w:rsidRDefault="00C672D8" w:rsidP="00C672D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07A4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E207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Какое </w:t>
      </w:r>
      <w:r w:rsidRPr="00E207A4">
        <w:rPr>
          <w:rFonts w:ascii="Times New Roman" w:hAnsi="Times New Roman" w:cs="Times New Roman"/>
          <w:b/>
          <w:sz w:val="24"/>
          <w:szCs w:val="24"/>
        </w:rPr>
        <w:t>н</w:t>
      </w:r>
      <w:r w:rsidRPr="00E207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аибольшее допустимое значение сопротивления заземляющего устройства электроустановки  напряжением  380 В?</w:t>
      </w:r>
    </w:p>
    <w:p w:rsidR="00C672D8" w:rsidRPr="00E207A4" w:rsidRDefault="00C672D8" w:rsidP="00C672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20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20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а) 10 Ом        б)  8 Ом         в) 4 Ом           г)  0, 5 мОм</w:t>
      </w:r>
    </w:p>
    <w:p w:rsidR="00C672D8" w:rsidRPr="004D1B8E" w:rsidRDefault="00C672D8" w:rsidP="00C672D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40699F">
        <w:rPr>
          <w:rFonts w:ascii="Times New Roman" w:hAnsi="Times New Roman" w:cs="Times New Roman"/>
          <w:b/>
          <w:sz w:val="24"/>
          <w:szCs w:val="24"/>
        </w:rPr>
        <w:t>Из перечисленных ниже аппаратов не относятся к пускорегулирующей аппаратуре</w:t>
      </w:r>
    </w:p>
    <w:p w:rsidR="00C672D8" w:rsidRPr="0044316D" w:rsidRDefault="00C672D8" w:rsidP="00C672D8">
      <w:pPr>
        <w:pStyle w:val="a3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А</w:t>
      </w:r>
      <w:r w:rsidRPr="0044316D">
        <w:rPr>
          <w:rFonts w:ascii="Times New Roman" w:hAnsi="Times New Roman" w:cs="Times New Roman"/>
          <w:sz w:val="24"/>
          <w:szCs w:val="24"/>
        </w:rPr>
        <w:t>) контакторы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В) предохранители</w:t>
      </w:r>
    </w:p>
    <w:p w:rsidR="00C672D8" w:rsidRPr="00D9542B" w:rsidRDefault="00C672D8" w:rsidP="00C672D8">
      <w:pPr>
        <w:pStyle w:val="a3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Б</w:t>
      </w:r>
      <w:r w:rsidRPr="0044316D">
        <w:rPr>
          <w:rFonts w:ascii="Times New Roman" w:hAnsi="Times New Roman" w:cs="Times New Roman"/>
          <w:sz w:val="24"/>
          <w:szCs w:val="24"/>
        </w:rPr>
        <w:t>) магнитные пускатели</w:t>
      </w:r>
      <w:r>
        <w:rPr>
          <w:rFonts w:ascii="Times New Roman" w:hAnsi="Times New Roman" w:cs="Times New Roman"/>
          <w:sz w:val="24"/>
          <w:szCs w:val="24"/>
        </w:rPr>
        <w:t xml:space="preserve">          Г) автоматические выключатели</w:t>
      </w:r>
    </w:p>
    <w:p w:rsidR="00C672D8" w:rsidRPr="004D1B8E" w:rsidRDefault="00C672D8" w:rsidP="00C672D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4D1B8E">
        <w:rPr>
          <w:rFonts w:ascii="Times New Roman" w:hAnsi="Times New Roman" w:cs="Times New Roman"/>
          <w:b/>
          <w:sz w:val="24"/>
          <w:szCs w:val="24"/>
        </w:rPr>
        <w:t>Качество контактов пускорегулирующих аппаратов зависит от:</w:t>
      </w:r>
    </w:p>
    <w:p w:rsidR="00C672D8" w:rsidRPr="00BC7E20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BC7E20">
        <w:rPr>
          <w:rFonts w:ascii="Times New Roman" w:hAnsi="Times New Roman" w:cs="Times New Roman"/>
          <w:sz w:val="24"/>
          <w:szCs w:val="24"/>
        </w:rPr>
        <w:t>А) их состояния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BC7E20">
        <w:rPr>
          <w:rFonts w:ascii="Times New Roman" w:hAnsi="Times New Roman" w:cs="Times New Roman"/>
          <w:sz w:val="24"/>
          <w:szCs w:val="24"/>
        </w:rPr>
        <w:t>формы контакта</w:t>
      </w:r>
    </w:p>
    <w:p w:rsidR="00C672D8" w:rsidRPr="00BC7E20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E20">
        <w:rPr>
          <w:rFonts w:ascii="Times New Roman" w:hAnsi="Times New Roman" w:cs="Times New Roman"/>
          <w:sz w:val="24"/>
          <w:szCs w:val="24"/>
        </w:rPr>
        <w:t>Б) свойств контактных материалов</w:t>
      </w:r>
    </w:p>
    <w:p w:rsidR="00C672D8" w:rsidRPr="007B7612" w:rsidRDefault="00C672D8" w:rsidP="00C672D8">
      <w:pPr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7B7612">
        <w:rPr>
          <w:rFonts w:ascii="Times New Roman" w:hAnsi="Times New Roman" w:cs="Times New Roman"/>
          <w:sz w:val="24"/>
          <w:szCs w:val="24"/>
        </w:rPr>
        <w:t xml:space="preserve"> В) свойств контактных материалов, обработки  и состояния контактных поверхностей</w:t>
      </w:r>
    </w:p>
    <w:p w:rsidR="00C672D8" w:rsidRPr="00BC7E20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E20">
        <w:rPr>
          <w:rFonts w:ascii="Times New Roman" w:hAnsi="Times New Roman" w:cs="Times New Roman"/>
          <w:sz w:val="24"/>
          <w:szCs w:val="24"/>
        </w:rPr>
        <w:t>Г) обработки контактных поверхностей</w:t>
      </w:r>
    </w:p>
    <w:p w:rsidR="00C672D8" w:rsidRPr="004D1B8E" w:rsidRDefault="00BF0203" w:rsidP="00C672D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672D8" w:rsidRPr="00E207A4">
        <w:rPr>
          <w:rFonts w:ascii="Times New Roman" w:hAnsi="Times New Roman" w:cs="Times New Roman"/>
          <w:b/>
          <w:sz w:val="24"/>
          <w:szCs w:val="24"/>
        </w:rPr>
        <w:t>.  Техническое обслуживание магнитных пускателей включает:</w:t>
      </w:r>
    </w:p>
    <w:p w:rsidR="00C672D8" w:rsidRPr="00800350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b/>
          <w:sz w:val="24"/>
          <w:szCs w:val="24"/>
        </w:rPr>
      </w:pPr>
      <w:r w:rsidRPr="00044065">
        <w:rPr>
          <w:rFonts w:ascii="Times New Roman" w:hAnsi="Times New Roman" w:cs="Times New Roman"/>
          <w:sz w:val="24"/>
          <w:szCs w:val="24"/>
        </w:rPr>
        <w:t>А)  очистку пускателя,</w:t>
      </w:r>
      <w:r>
        <w:rPr>
          <w:rFonts w:ascii="Times New Roman" w:hAnsi="Times New Roman" w:cs="Times New Roman"/>
          <w:sz w:val="24"/>
          <w:szCs w:val="24"/>
        </w:rPr>
        <w:t xml:space="preserve"> контроль </w:t>
      </w:r>
      <w:r w:rsidRPr="00044065">
        <w:rPr>
          <w:rFonts w:ascii="Times New Roman" w:hAnsi="Times New Roman" w:cs="Times New Roman"/>
          <w:sz w:val="24"/>
          <w:szCs w:val="24"/>
        </w:rPr>
        <w:t xml:space="preserve"> состояния изоляции проводов и контактных соединений</w:t>
      </w:r>
    </w:p>
    <w:p w:rsidR="00C672D8" w:rsidRPr="00044065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044065">
        <w:rPr>
          <w:rFonts w:ascii="Times New Roman" w:hAnsi="Times New Roman" w:cs="Times New Roman"/>
          <w:sz w:val="24"/>
          <w:szCs w:val="24"/>
        </w:rPr>
        <w:t>Б)  проверку состояния главных и блок контактов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065">
        <w:rPr>
          <w:rFonts w:ascii="Times New Roman" w:hAnsi="Times New Roman" w:cs="Times New Roman"/>
          <w:sz w:val="24"/>
          <w:szCs w:val="24"/>
        </w:rPr>
        <w:t xml:space="preserve"> проверку механической и магнитной системы</w:t>
      </w:r>
    </w:p>
    <w:p w:rsidR="00C672D8" w:rsidRDefault="00C672D8" w:rsidP="00C672D8">
      <w:pPr>
        <w:pStyle w:val="a3"/>
        <w:spacing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044065">
        <w:rPr>
          <w:rFonts w:ascii="Times New Roman" w:hAnsi="Times New Roman" w:cs="Times New Roman"/>
          <w:sz w:val="24"/>
          <w:szCs w:val="24"/>
        </w:rPr>
        <w:t>В</w:t>
      </w:r>
      <w:r w:rsidRPr="00D9542B">
        <w:rPr>
          <w:rFonts w:ascii="Times New Roman" w:hAnsi="Times New Roman" w:cs="Times New Roman"/>
          <w:sz w:val="24"/>
          <w:szCs w:val="24"/>
        </w:rPr>
        <w:t>)</w:t>
      </w:r>
      <w:r w:rsidRPr="00800350">
        <w:rPr>
          <w:rFonts w:ascii="Times New Roman" w:hAnsi="Times New Roman" w:cs="Times New Roman"/>
          <w:sz w:val="24"/>
          <w:szCs w:val="24"/>
        </w:rPr>
        <w:t xml:space="preserve"> все выше перечисленное</w:t>
      </w:r>
    </w:p>
    <w:p w:rsidR="00BF0203" w:rsidRDefault="00BF0203" w:rsidP="00BF0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F0203">
        <w:rPr>
          <w:rFonts w:ascii="Times New Roman" w:hAnsi="Times New Roman" w:cs="Times New Roman"/>
          <w:sz w:val="24"/>
          <w:szCs w:val="24"/>
        </w:rPr>
        <w:t xml:space="preserve">. </w:t>
      </w:r>
      <w:r w:rsidRPr="00BF0203">
        <w:rPr>
          <w:rFonts w:ascii="Times New Roman" w:hAnsi="Times New Roman" w:cs="Times New Roman"/>
          <w:b/>
          <w:sz w:val="24"/>
          <w:szCs w:val="24"/>
        </w:rPr>
        <w:t>Кнопки управления служат для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F0203" w:rsidRDefault="00BF0203" w:rsidP="00BF0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F02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BF0203">
        <w:rPr>
          <w:rFonts w:ascii="Times New Roman" w:hAnsi="Times New Roman" w:cs="Times New Roman"/>
          <w:sz w:val="24"/>
          <w:szCs w:val="24"/>
        </w:rPr>
        <w:t>замыкания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0203">
        <w:rPr>
          <w:rFonts w:ascii="Times New Roman" w:hAnsi="Times New Roman" w:cs="Times New Roman"/>
          <w:sz w:val="24"/>
          <w:szCs w:val="24"/>
        </w:rPr>
        <w:t>цепей дистанционного управления аппаратами</w:t>
      </w:r>
    </w:p>
    <w:p w:rsidR="00BF0203" w:rsidRDefault="00BF0203" w:rsidP="00BF0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Б)</w:t>
      </w:r>
      <w:r w:rsidRPr="00BF0203">
        <w:rPr>
          <w:rFonts w:ascii="Times New Roman" w:hAnsi="Times New Roman" w:cs="Times New Roman"/>
          <w:sz w:val="24"/>
          <w:szCs w:val="24"/>
        </w:rPr>
        <w:t xml:space="preserve">  размыкания цепей дистанционного управления аппаратами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203" w:rsidRDefault="00BF0203" w:rsidP="00BF0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В) замыкания и </w:t>
      </w:r>
      <w:r w:rsidRPr="00BF0203">
        <w:rPr>
          <w:rFonts w:ascii="Times New Roman" w:hAnsi="Times New Roman" w:cs="Times New Roman"/>
          <w:sz w:val="24"/>
          <w:szCs w:val="24"/>
        </w:rPr>
        <w:t>размыкания цепей дистанционного управления аппаратами</w:t>
      </w:r>
    </w:p>
    <w:p w:rsidR="00BF0203" w:rsidRPr="00BF0203" w:rsidRDefault="00BF0203" w:rsidP="00BF0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Г) </w:t>
      </w:r>
      <w:r w:rsidRPr="00BF0203">
        <w:rPr>
          <w:rFonts w:ascii="Times New Roman" w:hAnsi="Times New Roman" w:cs="Times New Roman"/>
          <w:spacing w:val="-10"/>
          <w:sz w:val="24"/>
          <w:szCs w:val="24"/>
        </w:rPr>
        <w:t>защиты от короткого замыкания размыкания цепей дистанционного управления аппаратами</w:t>
      </w:r>
    </w:p>
    <w:p w:rsidR="00C672D8" w:rsidRPr="004D1B8E" w:rsidRDefault="00BF0203" w:rsidP="00C672D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</w:t>
      </w:r>
      <w:r w:rsidR="00C672D8" w:rsidRPr="00B13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Какие причины вызывают сильное гудение </w:t>
      </w:r>
      <w:r w:rsidR="00C672D8" w:rsidRPr="00B136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магнитного пускателя при срабатывании?</w:t>
      </w:r>
    </w:p>
    <w:p w:rsidR="00C672D8" w:rsidRPr="00427BB3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BB3">
        <w:rPr>
          <w:rFonts w:ascii="Times New Roman" w:hAnsi="Times New Roman" w:cs="Times New Roman"/>
          <w:sz w:val="24"/>
          <w:szCs w:val="24"/>
        </w:rPr>
        <w:t>А)  установка пускателя от вертикали более 5%</w:t>
      </w:r>
    </w:p>
    <w:p w:rsidR="00C672D8" w:rsidRPr="00427BB3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BB3">
        <w:rPr>
          <w:rFonts w:ascii="Times New Roman" w:hAnsi="Times New Roman" w:cs="Times New Roman"/>
          <w:sz w:val="24"/>
          <w:szCs w:val="24"/>
        </w:rPr>
        <w:t>Б) поврежден короткозамкнутый виток</w:t>
      </w:r>
    </w:p>
    <w:p w:rsidR="00C672D8" w:rsidRPr="00427BB3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  <w:vertAlign w:val="subscript"/>
        </w:rPr>
      </w:pPr>
      <w:r w:rsidRPr="00427BB3">
        <w:rPr>
          <w:rFonts w:ascii="Times New Roman" w:hAnsi="Times New Roman" w:cs="Times New Roman"/>
          <w:sz w:val="24"/>
          <w:szCs w:val="24"/>
        </w:rPr>
        <w:t>В) напряжение</w:t>
      </w:r>
      <w:r>
        <w:rPr>
          <w:rFonts w:ascii="Times New Roman" w:hAnsi="Times New Roman" w:cs="Times New Roman"/>
          <w:sz w:val="24"/>
          <w:szCs w:val="24"/>
        </w:rPr>
        <w:t xml:space="preserve">, поданное </w:t>
      </w:r>
      <w:r w:rsidRPr="00427BB3">
        <w:rPr>
          <w:rFonts w:ascii="Times New Roman" w:hAnsi="Times New Roman" w:cs="Times New Roman"/>
          <w:sz w:val="24"/>
          <w:szCs w:val="24"/>
        </w:rPr>
        <w:t xml:space="preserve"> на катушку ниже </w:t>
      </w:r>
      <w:r w:rsidRPr="00427BB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427BB3">
        <w:rPr>
          <w:rFonts w:ascii="Times New Roman" w:hAnsi="Times New Roman" w:cs="Times New Roman"/>
          <w:sz w:val="24"/>
          <w:szCs w:val="24"/>
        </w:rPr>
        <w:t>н катушки</w:t>
      </w:r>
    </w:p>
    <w:p w:rsidR="00C672D8" w:rsidRPr="00427BB3" w:rsidRDefault="00C672D8" w:rsidP="00C672D8">
      <w:pPr>
        <w:pStyle w:val="a3"/>
        <w:shd w:val="clear" w:color="auto" w:fill="FFFFFF"/>
        <w:spacing w:after="0" w:line="240" w:lineRule="auto"/>
        <w:ind w:left="283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BB3">
        <w:rPr>
          <w:rFonts w:ascii="Times New Roman" w:hAnsi="Times New Roman" w:cs="Times New Roman"/>
          <w:sz w:val="24"/>
          <w:szCs w:val="24"/>
        </w:rPr>
        <w:t>Г) все перечисленное выше</w:t>
      </w:r>
    </w:p>
    <w:p w:rsidR="00C672D8" w:rsidRPr="004D1B8E" w:rsidRDefault="00C672D8" w:rsidP="00C672D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</w:t>
      </w:r>
      <w:r w:rsidRPr="004D1B8E">
        <w:rPr>
          <w:rFonts w:ascii="Times New Roman" w:hAnsi="Times New Roman" w:cs="Times New Roman"/>
          <w:b/>
          <w:sz w:val="24"/>
          <w:szCs w:val="24"/>
        </w:rPr>
        <w:t xml:space="preserve">По каким параметрам выбирается </w:t>
      </w:r>
      <w:r>
        <w:rPr>
          <w:rFonts w:ascii="Times New Roman" w:hAnsi="Times New Roman" w:cs="Times New Roman"/>
          <w:b/>
          <w:sz w:val="24"/>
          <w:szCs w:val="24"/>
        </w:rPr>
        <w:t>плавкий предохранитель</w:t>
      </w:r>
      <w:r w:rsidRPr="004D1B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для защиты асинхронного двигателя с короткозамкнутым ротором</w:t>
      </w:r>
      <w:r w:rsidRPr="004D1B8E">
        <w:rPr>
          <w:rFonts w:ascii="Times New Roman" w:hAnsi="Times New Roman" w:cs="Times New Roman"/>
          <w:b/>
          <w:sz w:val="24"/>
          <w:szCs w:val="24"/>
        </w:rPr>
        <w:t>?</w:t>
      </w:r>
    </w:p>
    <w:p w:rsidR="00C672D8" w:rsidRPr="00A84D63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4D63">
        <w:rPr>
          <w:rFonts w:ascii="Times New Roman" w:hAnsi="Times New Roman" w:cs="Times New Roman"/>
          <w:sz w:val="24"/>
          <w:szCs w:val="24"/>
        </w:rPr>
        <w:t xml:space="preserve">А)  по номинальному току </w:t>
      </w:r>
      <w:r>
        <w:rPr>
          <w:rFonts w:ascii="Times New Roman" w:hAnsi="Times New Roman" w:cs="Times New Roman"/>
          <w:sz w:val="24"/>
          <w:szCs w:val="24"/>
        </w:rPr>
        <w:t>двигателя</w:t>
      </w:r>
    </w:p>
    <w:p w:rsidR="00C672D8" w:rsidRPr="00A84D63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4D63">
        <w:rPr>
          <w:rFonts w:ascii="Times New Roman" w:hAnsi="Times New Roman" w:cs="Times New Roman"/>
          <w:sz w:val="24"/>
          <w:szCs w:val="24"/>
        </w:rPr>
        <w:t>Б)  по напряжению сети</w:t>
      </w:r>
      <w:r>
        <w:rPr>
          <w:rFonts w:ascii="Times New Roman" w:hAnsi="Times New Roman" w:cs="Times New Roman"/>
          <w:sz w:val="24"/>
          <w:szCs w:val="24"/>
        </w:rPr>
        <w:t xml:space="preserve"> и току короткого замыкания</w:t>
      </w:r>
    </w:p>
    <w:p w:rsidR="00C672D8" w:rsidRPr="00A84D63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4D63">
        <w:rPr>
          <w:rFonts w:ascii="Times New Roman" w:hAnsi="Times New Roman" w:cs="Times New Roman"/>
          <w:sz w:val="24"/>
          <w:szCs w:val="24"/>
        </w:rPr>
        <w:t>В) по номи</w:t>
      </w:r>
      <w:r>
        <w:rPr>
          <w:rFonts w:ascii="Times New Roman" w:hAnsi="Times New Roman" w:cs="Times New Roman"/>
          <w:sz w:val="24"/>
          <w:szCs w:val="24"/>
        </w:rPr>
        <w:t xml:space="preserve">нальному току  и </w:t>
      </w:r>
      <w:r w:rsidRPr="00A84D63">
        <w:rPr>
          <w:rFonts w:ascii="Times New Roman" w:hAnsi="Times New Roman" w:cs="Times New Roman"/>
          <w:sz w:val="24"/>
          <w:szCs w:val="24"/>
        </w:rPr>
        <w:t xml:space="preserve"> напряжению сети</w:t>
      </w:r>
    </w:p>
    <w:p w:rsidR="00C672D8" w:rsidRPr="00F22070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4D63">
        <w:rPr>
          <w:rFonts w:ascii="Times New Roman" w:hAnsi="Times New Roman" w:cs="Times New Roman"/>
          <w:sz w:val="24"/>
          <w:szCs w:val="24"/>
        </w:rPr>
        <w:t xml:space="preserve">Г) по </w:t>
      </w:r>
      <w:r>
        <w:rPr>
          <w:rFonts w:ascii="Times New Roman" w:hAnsi="Times New Roman" w:cs="Times New Roman"/>
          <w:sz w:val="24"/>
          <w:szCs w:val="24"/>
        </w:rPr>
        <w:t xml:space="preserve">пусковому току и </w:t>
      </w:r>
      <w:r w:rsidRPr="00A84D63">
        <w:rPr>
          <w:rFonts w:ascii="Times New Roman" w:hAnsi="Times New Roman" w:cs="Times New Roman"/>
          <w:sz w:val="24"/>
          <w:szCs w:val="24"/>
        </w:rPr>
        <w:t>напряжению</w:t>
      </w:r>
      <w:r>
        <w:rPr>
          <w:rFonts w:ascii="Times New Roman" w:hAnsi="Times New Roman" w:cs="Times New Roman"/>
          <w:sz w:val="24"/>
          <w:szCs w:val="24"/>
        </w:rPr>
        <w:t xml:space="preserve"> сети</w:t>
      </w:r>
    </w:p>
    <w:p w:rsidR="00C672D8" w:rsidRPr="004D1B8E" w:rsidRDefault="00C672D8" w:rsidP="00C672D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 </w:t>
      </w:r>
      <w:r w:rsidRPr="004D1B8E">
        <w:rPr>
          <w:rFonts w:ascii="Times New Roman" w:hAnsi="Times New Roman" w:cs="Times New Roman"/>
          <w:b/>
          <w:sz w:val="24"/>
          <w:szCs w:val="24"/>
        </w:rPr>
        <w:t>По каким параметрам выбирается</w:t>
      </w:r>
      <w:r w:rsidRPr="004D1B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тепловое реле для двигателя</w:t>
      </w:r>
      <w:r w:rsidRPr="004D1B8E">
        <w:rPr>
          <w:rFonts w:ascii="Times New Roman" w:hAnsi="Times New Roman" w:cs="Times New Roman"/>
          <w:b/>
          <w:sz w:val="24"/>
          <w:szCs w:val="24"/>
        </w:rPr>
        <w:t>?</w:t>
      </w:r>
    </w:p>
    <w:p w:rsidR="00C672D8" w:rsidRPr="00A84D63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A84D63">
        <w:rPr>
          <w:rFonts w:ascii="Times New Roman" w:hAnsi="Times New Roman" w:cs="Times New Roman"/>
          <w:sz w:val="24"/>
          <w:szCs w:val="24"/>
        </w:rPr>
        <w:t xml:space="preserve">А)  по номинальному току </w:t>
      </w:r>
    </w:p>
    <w:p w:rsidR="00C672D8" w:rsidRPr="00D9542B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 </w:t>
      </w:r>
      <w:r w:rsidRPr="00D9542B">
        <w:rPr>
          <w:rFonts w:ascii="Times New Roman" w:hAnsi="Times New Roman" w:cs="Times New Roman"/>
          <w:sz w:val="24"/>
          <w:szCs w:val="24"/>
        </w:rPr>
        <w:t xml:space="preserve"> по номинальному току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D9542B">
        <w:rPr>
          <w:rFonts w:ascii="Times New Roman" w:hAnsi="Times New Roman" w:cs="Times New Roman"/>
          <w:sz w:val="24"/>
          <w:szCs w:val="24"/>
        </w:rPr>
        <w:t xml:space="preserve"> напряжению сети</w:t>
      </w:r>
    </w:p>
    <w:p w:rsidR="00C672D8" w:rsidRPr="00A84D63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84D63">
        <w:rPr>
          <w:rFonts w:ascii="Times New Roman" w:hAnsi="Times New Roman" w:cs="Times New Roman"/>
          <w:sz w:val="24"/>
          <w:szCs w:val="24"/>
        </w:rPr>
        <w:t>) по току короткого замыкания</w:t>
      </w:r>
    </w:p>
    <w:p w:rsidR="00C672D8" w:rsidRPr="00D921E0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84D63">
        <w:rPr>
          <w:rFonts w:ascii="Times New Roman" w:hAnsi="Times New Roman" w:cs="Times New Roman"/>
          <w:sz w:val="24"/>
          <w:szCs w:val="24"/>
        </w:rPr>
        <w:t>) по номинальному току</w:t>
      </w:r>
      <w:r>
        <w:rPr>
          <w:rFonts w:ascii="Times New Roman" w:hAnsi="Times New Roman" w:cs="Times New Roman"/>
          <w:sz w:val="24"/>
          <w:szCs w:val="24"/>
        </w:rPr>
        <w:t xml:space="preserve"> двигателя </w:t>
      </w:r>
      <w:r w:rsidRPr="00A84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умноженному на коэффициент равный  </w:t>
      </w:r>
      <w:r w:rsidRPr="00A84D63">
        <w:rPr>
          <w:rFonts w:ascii="Times New Roman" w:hAnsi="Times New Roman" w:cs="Times New Roman"/>
          <w:sz w:val="24"/>
          <w:szCs w:val="24"/>
        </w:rPr>
        <w:t>1,2</w:t>
      </w:r>
      <w:r>
        <w:rPr>
          <w:rFonts w:ascii="Times New Roman" w:hAnsi="Times New Roman" w:cs="Times New Roman"/>
          <w:sz w:val="24"/>
          <w:szCs w:val="24"/>
        </w:rPr>
        <w:t>-1,3</w:t>
      </w:r>
      <w:r w:rsidRPr="00A84D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672D8" w:rsidRPr="00D87902" w:rsidRDefault="00C672D8" w:rsidP="00C672D8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879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11. Наибольший ток, который предохранитель может отключить без каких-либо повреждений, называют</w:t>
      </w:r>
      <w:r w:rsidRPr="00D87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672D8" w:rsidRPr="00E72256" w:rsidRDefault="00E72256" w:rsidP="00E72256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C672D8" w:rsidRPr="00E722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672D8" w:rsidRPr="00E722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Номинальным током предохранителя</w:t>
      </w:r>
      <w:r w:rsidRPr="00E722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72256">
        <w:rPr>
          <w:rFonts w:ascii="Times New Roman" w:hAnsi="Times New Roman" w:cs="Times New Roman"/>
          <w:color w:val="000000"/>
          <w:spacing w:val="-10"/>
          <w:sz w:val="24"/>
          <w:szCs w:val="24"/>
          <w:shd w:val="clear" w:color="auto" w:fill="FFFFFF"/>
        </w:rPr>
        <w:t>Б) Предельным током отключения предохранителя</w:t>
      </w:r>
    </w:p>
    <w:p w:rsidR="00C672D8" w:rsidRPr="00D87902" w:rsidRDefault="00E72256" w:rsidP="00E72256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C672D8" w:rsidRPr="00E722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Током электромагнитного расцепителя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C672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="00C672D8" w:rsidRPr="00D87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Током плавкой вставки предохранителя.</w:t>
      </w:r>
    </w:p>
    <w:p w:rsidR="00C672D8" w:rsidRPr="00574D55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 </w:t>
      </w:r>
      <w:r w:rsidRPr="00574D55">
        <w:rPr>
          <w:rFonts w:ascii="Times New Roman" w:hAnsi="Times New Roman" w:cs="Times New Roman"/>
          <w:b/>
          <w:sz w:val="24"/>
          <w:szCs w:val="24"/>
        </w:rPr>
        <w:t>Какая схема для  электромонтера считается наиболее важной?</w:t>
      </w:r>
    </w:p>
    <w:p w:rsidR="00C672D8" w:rsidRPr="00D9542B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функциональная     Б)</w:t>
      </w:r>
      <w:r w:rsidRPr="00D9542B">
        <w:rPr>
          <w:rFonts w:ascii="Times New Roman" w:hAnsi="Times New Roman" w:cs="Times New Roman"/>
          <w:sz w:val="24"/>
          <w:szCs w:val="24"/>
        </w:rPr>
        <w:t xml:space="preserve"> Структурная</w:t>
      </w:r>
      <w:r>
        <w:rPr>
          <w:rFonts w:ascii="Times New Roman" w:hAnsi="Times New Roman" w:cs="Times New Roman"/>
          <w:sz w:val="24"/>
          <w:szCs w:val="24"/>
        </w:rPr>
        <w:t xml:space="preserve">     В)</w:t>
      </w:r>
      <w:r w:rsidRPr="00D9542B">
        <w:rPr>
          <w:rFonts w:ascii="Times New Roman" w:hAnsi="Times New Roman" w:cs="Times New Roman"/>
          <w:sz w:val="24"/>
          <w:szCs w:val="24"/>
        </w:rPr>
        <w:t xml:space="preserve"> Принципиальная</w:t>
      </w:r>
    </w:p>
    <w:p w:rsidR="00C672D8" w:rsidRPr="00574D55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Pr="00D879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 При каком сопротивлении </w:t>
      </w:r>
      <w:r w:rsidR="00577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изоляции </w:t>
      </w:r>
      <w:r w:rsidRPr="00D879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обмотки асинхронного электродвигателя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напряжением 380В </w:t>
      </w:r>
      <w:r w:rsidRPr="00D879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пригодны к эксплуатации?</w:t>
      </w:r>
    </w:p>
    <w:p w:rsidR="00C672D8" w:rsidRPr="00994A7C" w:rsidRDefault="00C672D8" w:rsidP="00C672D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 сопротивлении обмотки асинхронного электродвигателя не меньше 1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C672D8" w:rsidRPr="00994A7C" w:rsidRDefault="00C672D8" w:rsidP="00C672D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При сопротивлении обмотки асинхронного электродвигателя не меньше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C672D8" w:rsidRPr="00D42657" w:rsidRDefault="00C672D8" w:rsidP="00C672D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При сопротивлении обмотки асинхронного электродвигателя не меньше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C672D8" w:rsidRPr="00574D55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F7F30">
        <w:rPr>
          <w:rFonts w:ascii="Times New Roman" w:hAnsi="Times New Roman" w:cs="Times New Roman"/>
          <w:b/>
          <w:sz w:val="24"/>
          <w:szCs w:val="24"/>
        </w:rPr>
        <w:t>14.  Сколько раз подряд разрешается пускать из горячего состояния электродвигатели с короткозамкнутым ротором?</w:t>
      </w:r>
    </w:p>
    <w:p w:rsidR="00C672D8" w:rsidRPr="009B6A3C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 3 раза.        </w:t>
      </w:r>
      <w:r w:rsidRPr="004E5A8A">
        <w:rPr>
          <w:rFonts w:ascii="Times New Roman" w:hAnsi="Times New Roman" w:cs="Times New Roman"/>
          <w:sz w:val="24"/>
          <w:szCs w:val="24"/>
        </w:rPr>
        <w:t>В)  1 раз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5A8A">
        <w:rPr>
          <w:rFonts w:ascii="Times New Roman" w:hAnsi="Times New Roman" w:cs="Times New Roman"/>
          <w:sz w:val="24"/>
          <w:szCs w:val="24"/>
        </w:rPr>
        <w:t xml:space="preserve"> если заводской инструкцией не допускается большего количества </w:t>
      </w:r>
    </w:p>
    <w:p w:rsidR="00C672D8" w:rsidRPr="009B6A3C" w:rsidRDefault="00C672D8" w:rsidP="00C672D8">
      <w:pPr>
        <w:pStyle w:val="a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15AA0">
        <w:rPr>
          <w:rFonts w:ascii="Times New Roman" w:hAnsi="Times New Roman" w:cs="Times New Roman"/>
          <w:sz w:val="24"/>
          <w:szCs w:val="24"/>
        </w:rPr>
        <w:t>Б)  2 раза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B6A3C">
        <w:rPr>
          <w:rFonts w:ascii="Times New Roman" w:hAnsi="Times New Roman" w:cs="Times New Roman"/>
          <w:sz w:val="24"/>
          <w:szCs w:val="24"/>
        </w:rPr>
        <w:t>Г)   Сколько угодно раз.</w:t>
      </w:r>
    </w:p>
    <w:p w:rsidR="00C672D8" w:rsidRPr="003F7F30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Pr="003F7F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 В результате измерения сопротивления изоляции при ТО асинхронного двигателя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7F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выявлено заниженное сопротивление изоляции обмотки статора, поэтому обмотку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F7F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необходимо:</w:t>
      </w:r>
    </w:p>
    <w:p w:rsidR="00C672D8" w:rsidRPr="00184D00" w:rsidRDefault="00C672D8" w:rsidP="00C672D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А) заменить            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промыт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       В)  продуть            </w:t>
      </w:r>
      <w:r w:rsidRPr="0099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просушить</w:t>
      </w:r>
    </w:p>
    <w:p w:rsidR="00C672D8" w:rsidRPr="00574D55" w:rsidRDefault="00C672D8" w:rsidP="00C672D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Pr="003F7F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 Допустимая температура подшипника качения:</w:t>
      </w:r>
    </w:p>
    <w:p w:rsidR="00C672D8" w:rsidRPr="00D72749" w:rsidRDefault="00C672D8" w:rsidP="00C672D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D72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60°С;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Б) 100°С;           В) 80°С;          </w:t>
      </w:r>
      <w:r w:rsidRPr="00D72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90°С.</w:t>
      </w:r>
    </w:p>
    <w:p w:rsidR="00C672D8" w:rsidRPr="00574D55" w:rsidRDefault="00C672D8" w:rsidP="00C67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F7F30">
        <w:rPr>
          <w:rFonts w:ascii="Times New Roman" w:hAnsi="Times New Roman" w:cs="Times New Roman"/>
          <w:b/>
          <w:sz w:val="24"/>
          <w:szCs w:val="24"/>
        </w:rPr>
        <w:t>7.  Центровку валов двигателя с приводом проводят по:</w:t>
      </w:r>
    </w:p>
    <w:p w:rsidR="00C672D8" w:rsidRPr="00D72749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72749">
        <w:rPr>
          <w:rFonts w:ascii="Times New Roman" w:hAnsi="Times New Roman" w:cs="Times New Roman"/>
          <w:sz w:val="24"/>
          <w:szCs w:val="24"/>
        </w:rPr>
        <w:t>А)   центровочным скобам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72749">
        <w:rPr>
          <w:rFonts w:ascii="Times New Roman" w:hAnsi="Times New Roman" w:cs="Times New Roman"/>
          <w:sz w:val="24"/>
          <w:szCs w:val="24"/>
        </w:rPr>
        <w:t>Б)    центральным гайкам</w:t>
      </w:r>
    </w:p>
    <w:p w:rsidR="00C672D8" w:rsidRPr="00D72749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72749">
        <w:rPr>
          <w:rFonts w:ascii="Times New Roman" w:hAnsi="Times New Roman" w:cs="Times New Roman"/>
          <w:sz w:val="24"/>
          <w:szCs w:val="24"/>
        </w:rPr>
        <w:t>В)   фундаментным болтам</w:t>
      </w:r>
      <w:r>
        <w:rPr>
          <w:rFonts w:ascii="Times New Roman" w:hAnsi="Times New Roman" w:cs="Times New Roman"/>
          <w:sz w:val="24"/>
          <w:szCs w:val="24"/>
        </w:rPr>
        <w:t xml:space="preserve">     Г)  на глаз</w:t>
      </w:r>
    </w:p>
    <w:p w:rsidR="00C672D8" w:rsidRPr="0081469E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3F7F3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7F30">
        <w:rPr>
          <w:rFonts w:ascii="Times New Roman" w:hAnsi="Times New Roman" w:cs="Times New Roman"/>
          <w:b/>
          <w:sz w:val="24"/>
          <w:szCs w:val="24"/>
        </w:rPr>
        <w:t>Каким прибором измеряют сопротивление изоляции обмоток статора асинхронного двигателя напряжением 380 В?</w:t>
      </w:r>
    </w:p>
    <w:p w:rsidR="00C672D8" w:rsidRPr="0081469E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1469E">
        <w:rPr>
          <w:rFonts w:ascii="Times New Roman" w:hAnsi="Times New Roman" w:cs="Times New Roman"/>
          <w:sz w:val="24"/>
          <w:szCs w:val="24"/>
        </w:rPr>
        <w:t>А)  омметром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469E">
        <w:rPr>
          <w:rFonts w:ascii="Times New Roman" w:hAnsi="Times New Roman" w:cs="Times New Roman"/>
          <w:sz w:val="24"/>
          <w:szCs w:val="24"/>
        </w:rPr>
        <w:t>Б)  мегаомметром на 500В</w:t>
      </w:r>
    </w:p>
    <w:p w:rsidR="00C672D8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1469E">
        <w:rPr>
          <w:rFonts w:ascii="Times New Roman" w:hAnsi="Times New Roman" w:cs="Times New Roman"/>
          <w:sz w:val="24"/>
          <w:szCs w:val="24"/>
        </w:rPr>
        <w:t>В)  мегаомметром на 1000В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Г) мультиметром</w:t>
      </w:r>
    </w:p>
    <w:p w:rsidR="00C672D8" w:rsidRPr="003F7F30" w:rsidRDefault="00C672D8" w:rsidP="00C672D8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F7F30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3F7F30">
        <w:rPr>
          <w:rFonts w:ascii="Times New Roman" w:eastAsia="Calibri" w:hAnsi="Times New Roman" w:cs="Times New Roman"/>
          <w:b/>
          <w:sz w:val="24"/>
          <w:szCs w:val="24"/>
        </w:rPr>
        <w:t>Для обеспечения долговечности электродвигателей  рекомендуется использовать их  при напряжении</w:t>
      </w:r>
    </w:p>
    <w:p w:rsidR="00C672D8" w:rsidRPr="003F7F30" w:rsidRDefault="00C672D8" w:rsidP="00C672D8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F7F30">
        <w:rPr>
          <w:rFonts w:ascii="Times New Roman" w:eastAsia="Calibri" w:hAnsi="Times New Roman" w:cs="Times New Roman"/>
          <w:sz w:val="24"/>
          <w:szCs w:val="24"/>
        </w:rPr>
        <w:t>) не выше 110 и не ниже 90 % номинального</w:t>
      </w:r>
    </w:p>
    <w:p w:rsidR="00C672D8" w:rsidRPr="003F7F30" w:rsidRDefault="00C672D8" w:rsidP="00C672D8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3F7F30">
        <w:rPr>
          <w:rFonts w:ascii="Times New Roman" w:eastAsia="Calibri" w:hAnsi="Times New Roman" w:cs="Times New Roman"/>
          <w:sz w:val="24"/>
          <w:szCs w:val="24"/>
        </w:rPr>
        <w:t>) не  выше 115 и не ниже 95 % номинального</w:t>
      </w:r>
    </w:p>
    <w:p w:rsidR="00C672D8" w:rsidRPr="003F7F30" w:rsidRDefault="00C672D8" w:rsidP="00C672D8">
      <w:pPr>
        <w:pStyle w:val="a9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В</w:t>
      </w:r>
      <w:r w:rsidRPr="003F7F30">
        <w:rPr>
          <w:rFonts w:ascii="Times New Roman" w:eastAsia="Calibri" w:hAnsi="Times New Roman" w:cs="Times New Roman"/>
          <w:sz w:val="24"/>
          <w:szCs w:val="24"/>
        </w:rPr>
        <w:t>)  не выше 105 и не ниже 90 % номинального</w:t>
      </w:r>
    </w:p>
    <w:p w:rsidR="00C672D8" w:rsidRDefault="00C672D8" w:rsidP="00C672D8">
      <w:pPr>
        <w:pStyle w:val="a9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F7F30">
        <w:rPr>
          <w:rFonts w:ascii="Times New Roman" w:eastAsia="Calibri" w:hAnsi="Times New Roman" w:cs="Times New Roman"/>
          <w:sz w:val="24"/>
          <w:szCs w:val="24"/>
        </w:rPr>
        <w:t xml:space="preserve">)   не выше 115 </w:t>
      </w:r>
      <w:r>
        <w:rPr>
          <w:rFonts w:ascii="Times New Roman" w:hAnsi="Times New Roman" w:cs="Times New Roman"/>
          <w:sz w:val="24"/>
          <w:szCs w:val="24"/>
        </w:rPr>
        <w:t xml:space="preserve">и не ниже 90% номинального     </w:t>
      </w:r>
    </w:p>
    <w:p w:rsidR="00C672D8" w:rsidRPr="0081469E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D6E">
        <w:rPr>
          <w:rFonts w:ascii="Times New Roman" w:hAnsi="Times New Roman" w:cs="Times New Roman"/>
          <w:b/>
          <w:sz w:val="24"/>
          <w:szCs w:val="24"/>
        </w:rPr>
        <w:lastRenderedPageBreak/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7F30">
        <w:rPr>
          <w:rFonts w:ascii="Times New Roman" w:hAnsi="Times New Roman" w:cs="Times New Roman"/>
          <w:b/>
          <w:sz w:val="24"/>
          <w:szCs w:val="24"/>
        </w:rPr>
        <w:t xml:space="preserve">Каким прибором измеряют сопротивление обмоток </w:t>
      </w:r>
      <w:r>
        <w:rPr>
          <w:rFonts w:ascii="Times New Roman" w:hAnsi="Times New Roman" w:cs="Times New Roman"/>
          <w:b/>
          <w:sz w:val="24"/>
          <w:szCs w:val="24"/>
        </w:rPr>
        <w:t>постоянному току</w:t>
      </w:r>
      <w:r w:rsidRPr="003F7F30">
        <w:rPr>
          <w:rFonts w:ascii="Times New Roman" w:hAnsi="Times New Roman" w:cs="Times New Roman"/>
          <w:b/>
          <w:sz w:val="24"/>
          <w:szCs w:val="24"/>
        </w:rPr>
        <w:t xml:space="preserve"> асинхронного двигателя напряжением 380 В?</w:t>
      </w:r>
    </w:p>
    <w:p w:rsidR="00C672D8" w:rsidRDefault="00C672D8" w:rsidP="00C672D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469E">
        <w:rPr>
          <w:rFonts w:ascii="Times New Roman" w:hAnsi="Times New Roman" w:cs="Times New Roman"/>
          <w:sz w:val="24"/>
          <w:szCs w:val="24"/>
        </w:rPr>
        <w:t>А)  омметром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469E">
        <w:rPr>
          <w:rFonts w:ascii="Times New Roman" w:hAnsi="Times New Roman" w:cs="Times New Roman"/>
          <w:sz w:val="24"/>
          <w:szCs w:val="24"/>
        </w:rPr>
        <w:t>Б)  мегаомметром на 500В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1469E">
        <w:rPr>
          <w:rFonts w:ascii="Times New Roman" w:hAnsi="Times New Roman" w:cs="Times New Roman"/>
          <w:sz w:val="24"/>
          <w:szCs w:val="24"/>
        </w:rPr>
        <w:t xml:space="preserve">В)  </w:t>
      </w:r>
      <w:r>
        <w:rPr>
          <w:rFonts w:ascii="Times New Roman" w:hAnsi="Times New Roman" w:cs="Times New Roman"/>
          <w:sz w:val="24"/>
          <w:szCs w:val="24"/>
        </w:rPr>
        <w:t>амперметром    Г) вольтметром</w:t>
      </w:r>
    </w:p>
    <w:p w:rsidR="00C672D8" w:rsidRPr="00F86B1F" w:rsidRDefault="00C672D8" w:rsidP="00C67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2097">
        <w:rPr>
          <w:rFonts w:ascii="Times New Roman" w:hAnsi="Times New Roman" w:cs="Times New Roman"/>
          <w:b/>
          <w:sz w:val="24"/>
          <w:szCs w:val="24"/>
        </w:rPr>
        <w:t>21.  В каких случаях трансформатор должен быть аварийно выведен из работы</w:t>
      </w:r>
    </w:p>
    <w:p w:rsidR="00C672D8" w:rsidRPr="003556B4" w:rsidRDefault="00C672D8" w:rsidP="00C672D8">
      <w:pPr>
        <w:pStyle w:val="a3"/>
        <w:shd w:val="clear" w:color="auto" w:fill="FFFFFF"/>
        <w:spacing w:after="0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6B4">
        <w:rPr>
          <w:rFonts w:ascii="Times New Roman" w:hAnsi="Times New Roman" w:cs="Times New Roman"/>
          <w:sz w:val="24"/>
          <w:szCs w:val="24"/>
        </w:rPr>
        <w:t>А) При выбросе масла из расширителя.</w:t>
      </w:r>
    </w:p>
    <w:p w:rsidR="00C672D8" w:rsidRPr="003556B4" w:rsidRDefault="00C672D8" w:rsidP="00C672D8">
      <w:pPr>
        <w:pStyle w:val="a3"/>
        <w:shd w:val="clear" w:color="auto" w:fill="FFFFFF"/>
        <w:spacing w:after="0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6B4">
        <w:rPr>
          <w:rFonts w:ascii="Times New Roman" w:hAnsi="Times New Roman" w:cs="Times New Roman"/>
          <w:sz w:val="24"/>
          <w:szCs w:val="24"/>
        </w:rPr>
        <w:t xml:space="preserve">Б) При разрыве диафрагмы </w:t>
      </w:r>
      <w:r w:rsidRPr="005D2097">
        <w:rPr>
          <w:rFonts w:ascii="Times New Roman" w:hAnsi="Times New Roman" w:cs="Times New Roman"/>
          <w:sz w:val="24"/>
          <w:szCs w:val="24"/>
        </w:rPr>
        <w:t>предохранительной</w:t>
      </w:r>
      <w:r w:rsidRPr="003556B4">
        <w:rPr>
          <w:rFonts w:ascii="Times New Roman" w:hAnsi="Times New Roman" w:cs="Times New Roman"/>
          <w:sz w:val="24"/>
          <w:szCs w:val="24"/>
        </w:rPr>
        <w:t xml:space="preserve"> трубы.</w:t>
      </w:r>
    </w:p>
    <w:p w:rsidR="00C672D8" w:rsidRPr="003556B4" w:rsidRDefault="00C672D8" w:rsidP="00C672D8">
      <w:pPr>
        <w:pStyle w:val="a3"/>
        <w:shd w:val="clear" w:color="auto" w:fill="FFFFFF"/>
        <w:spacing w:after="0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6B4">
        <w:rPr>
          <w:rFonts w:ascii="Times New Roman" w:hAnsi="Times New Roman" w:cs="Times New Roman"/>
          <w:sz w:val="24"/>
          <w:szCs w:val="24"/>
        </w:rPr>
        <w:t>В) При необходимости немедленной замены масла по результатам лабораторных анализов.</w:t>
      </w:r>
    </w:p>
    <w:p w:rsidR="00C672D8" w:rsidRDefault="00C672D8" w:rsidP="00C672D8">
      <w:pPr>
        <w:pStyle w:val="a3"/>
        <w:shd w:val="clear" w:color="auto" w:fill="FFFFFF"/>
        <w:spacing w:after="0"/>
        <w:ind w:left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3556B4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) Во всех перечисленных случаях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097">
        <w:rPr>
          <w:rFonts w:ascii="Times New Roman" w:hAnsi="Times New Roman" w:cs="Times New Roman"/>
          <w:b/>
          <w:sz w:val="24"/>
          <w:szCs w:val="24"/>
        </w:rPr>
        <w:t>22. Какое устройство трехфазного трансформатора предназначено для компенсации уровня масла: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D20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газовое реле Б) предохранительная труба В) маслорасширитель 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Г) термосифонный фильтр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097">
        <w:rPr>
          <w:rFonts w:ascii="Times New Roman" w:hAnsi="Times New Roman" w:cs="Times New Roman"/>
          <w:b/>
          <w:sz w:val="24"/>
          <w:szCs w:val="24"/>
        </w:rPr>
        <w:t>23. Совокупность работ по вскрытию,  осмотру, устранению неисправностей трансформаторов  называется: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D20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ремонтом трансформаторов  Б)</w:t>
      </w:r>
      <w:r w:rsidRPr="005D2097">
        <w:rPr>
          <w:rFonts w:ascii="Times New Roman" w:hAnsi="Times New Roman" w:cs="Times New Roman"/>
          <w:sz w:val="24"/>
          <w:szCs w:val="24"/>
        </w:rPr>
        <w:t xml:space="preserve"> ревизией трансформаторов;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5D2097">
        <w:rPr>
          <w:rFonts w:ascii="Times New Roman" w:hAnsi="Times New Roman" w:cs="Times New Roman"/>
          <w:sz w:val="24"/>
          <w:szCs w:val="24"/>
        </w:rPr>
        <w:t>наладкой трансформаторов</w:t>
      </w:r>
      <w:r>
        <w:rPr>
          <w:rFonts w:ascii="Times New Roman" w:hAnsi="Times New Roman" w:cs="Times New Roman"/>
          <w:sz w:val="24"/>
          <w:szCs w:val="24"/>
        </w:rPr>
        <w:t xml:space="preserve"> Г) техническим обслуживанием</w:t>
      </w:r>
      <w:r w:rsidRPr="005D2097">
        <w:rPr>
          <w:rFonts w:ascii="Times New Roman" w:hAnsi="Times New Roman" w:cs="Times New Roman"/>
          <w:sz w:val="24"/>
          <w:szCs w:val="24"/>
        </w:rPr>
        <w:t>.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097">
        <w:rPr>
          <w:rFonts w:ascii="Times New Roman" w:hAnsi="Times New Roman" w:cs="Times New Roman"/>
          <w:b/>
          <w:sz w:val="24"/>
          <w:szCs w:val="24"/>
        </w:rPr>
        <w:t>24. Какое устройство трехфазного трансформатора предназначено для регенерации трансформаторного масла в процессе эксплуатации трансформатора: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 газовое реле Б) расширитель </w:t>
      </w:r>
      <w:r w:rsidRPr="005D209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D2097">
        <w:rPr>
          <w:rFonts w:ascii="Times New Roman" w:hAnsi="Times New Roman" w:cs="Times New Roman"/>
          <w:sz w:val="24"/>
          <w:szCs w:val="24"/>
        </w:rPr>
        <w:t xml:space="preserve"> предохранительн</w:t>
      </w:r>
      <w:r>
        <w:rPr>
          <w:rFonts w:ascii="Times New Roman" w:hAnsi="Times New Roman" w:cs="Times New Roman"/>
          <w:sz w:val="24"/>
          <w:szCs w:val="24"/>
        </w:rPr>
        <w:t>ая труба Г)</w:t>
      </w:r>
      <w:r w:rsidRPr="005D2097">
        <w:rPr>
          <w:rFonts w:ascii="Times New Roman" w:hAnsi="Times New Roman" w:cs="Times New Roman"/>
          <w:sz w:val="24"/>
          <w:szCs w:val="24"/>
        </w:rPr>
        <w:t xml:space="preserve"> термосифонный фильтр.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097">
        <w:rPr>
          <w:rFonts w:ascii="Times New Roman" w:hAnsi="Times New Roman" w:cs="Times New Roman"/>
          <w:b/>
          <w:sz w:val="24"/>
          <w:szCs w:val="24"/>
        </w:rPr>
        <w:t>25. Активная часть трансформатора представляет собой:</w:t>
      </w:r>
    </w:p>
    <w:p w:rsid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0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вводы и отводы Б)  магнитопровод и обмотки В)</w:t>
      </w:r>
      <w:r w:rsidRPr="005D2097">
        <w:rPr>
          <w:rFonts w:ascii="Times New Roman" w:hAnsi="Times New Roman" w:cs="Times New Roman"/>
          <w:sz w:val="24"/>
          <w:szCs w:val="24"/>
        </w:rPr>
        <w:t xml:space="preserve"> переключатели и </w:t>
      </w:r>
      <w:r>
        <w:rPr>
          <w:rFonts w:ascii="Times New Roman" w:hAnsi="Times New Roman" w:cs="Times New Roman"/>
          <w:sz w:val="24"/>
          <w:szCs w:val="24"/>
        </w:rPr>
        <w:t xml:space="preserve">обмотки </w:t>
      </w:r>
    </w:p>
    <w:p w:rsidR="00C672D8" w:rsidRPr="005D2097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Г) вводы и обмотки</w:t>
      </w:r>
    </w:p>
    <w:p w:rsidR="00C672D8" w:rsidRPr="00C672D8" w:rsidRDefault="00C672D8" w:rsidP="00C672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2256" w:rsidRDefault="00E72256" w:rsidP="00C672D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672D8" w:rsidRPr="00C672D8" w:rsidRDefault="00C672D8" w:rsidP="00C672D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72D8">
        <w:rPr>
          <w:rFonts w:ascii="Times New Roman" w:hAnsi="Times New Roman" w:cs="Times New Roman"/>
          <w:b/>
          <w:bCs/>
          <w:sz w:val="24"/>
          <w:szCs w:val="24"/>
        </w:rPr>
        <w:t>Условия выполнения задания</w:t>
      </w:r>
    </w:p>
    <w:p w:rsidR="00C672D8" w:rsidRPr="00C672D8" w:rsidRDefault="00C672D8" w:rsidP="00C672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2D8">
        <w:rPr>
          <w:rFonts w:ascii="Times New Roman" w:hAnsi="Times New Roman" w:cs="Times New Roman"/>
          <w:sz w:val="24"/>
          <w:szCs w:val="24"/>
        </w:rPr>
        <w:t>1. Место выполнения задания в учебной аудитории</w:t>
      </w:r>
    </w:p>
    <w:p w:rsidR="00C672D8" w:rsidRDefault="00C672D8" w:rsidP="00C672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2D8">
        <w:rPr>
          <w:rFonts w:ascii="Times New Roman" w:hAnsi="Times New Roman" w:cs="Times New Roman"/>
          <w:sz w:val="24"/>
          <w:szCs w:val="24"/>
        </w:rPr>
        <w:t xml:space="preserve">2. Максимальное время выполнения задания: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C672D8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0739F" w:rsidRDefault="00F0739F" w:rsidP="00F0739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0739F" w:rsidRPr="00F0739F" w:rsidRDefault="00F0739F" w:rsidP="00F073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739F">
        <w:rPr>
          <w:rFonts w:ascii="Times New Roman" w:hAnsi="Times New Roman" w:cs="Times New Roman"/>
          <w:color w:val="000000"/>
          <w:sz w:val="24"/>
          <w:szCs w:val="24"/>
        </w:rPr>
        <w:t xml:space="preserve">Оценка знаний экзаменущегося при проведении тестирования выполняется в дифференцированной форме, по количеству правильных ответов с определением среднего процента: </w:t>
      </w:r>
    </w:p>
    <w:p w:rsidR="00F0739F" w:rsidRDefault="00F0739F" w:rsidP="00F0739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739F">
        <w:rPr>
          <w:rFonts w:ascii="Times New Roman" w:hAnsi="Times New Roman" w:cs="Times New Roman"/>
          <w:iCs/>
          <w:color w:val="000000"/>
          <w:sz w:val="24"/>
          <w:szCs w:val="24"/>
        </w:rPr>
        <w:t>Неудовлетворительно (</w:t>
      </w:r>
      <w:r w:rsidRPr="00F0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освоен) </w:t>
      </w:r>
      <w:r w:rsidRPr="00F0739F">
        <w:rPr>
          <w:rFonts w:ascii="Times New Roman" w:hAnsi="Times New Roman" w:cs="Times New Roman"/>
          <w:color w:val="000000"/>
          <w:sz w:val="24"/>
          <w:szCs w:val="24"/>
        </w:rPr>
        <w:t>- менее 40 % правильных ответов.</w:t>
      </w:r>
    </w:p>
    <w:p w:rsidR="00E72256" w:rsidRPr="00F0739F" w:rsidRDefault="00E72256" w:rsidP="00F073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Удовлетворительно (</w:t>
      </w:r>
      <w:r w:rsidRPr="00F07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освоен) </w:t>
      </w:r>
      <w:r w:rsidRPr="00F0739F">
        <w:rPr>
          <w:rFonts w:ascii="Times New Roman" w:hAnsi="Times New Roman" w:cs="Times New Roman"/>
          <w:color w:val="000000"/>
          <w:sz w:val="24"/>
          <w:szCs w:val="24"/>
        </w:rPr>
        <w:t xml:space="preserve">- 40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более </w:t>
      </w:r>
      <w:r w:rsidRPr="00F0739F">
        <w:rPr>
          <w:rFonts w:ascii="Times New Roman" w:hAnsi="Times New Roman" w:cs="Times New Roman"/>
          <w:color w:val="000000"/>
          <w:sz w:val="24"/>
          <w:szCs w:val="24"/>
        </w:rPr>
        <w:t>% правильных ответов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2533F" w:rsidRDefault="0002533F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Default="00DF0EF3">
      <w:pPr>
        <w:rPr>
          <w:sz w:val="24"/>
          <w:szCs w:val="24"/>
        </w:rPr>
      </w:pPr>
    </w:p>
    <w:p w:rsidR="00DF0EF3" w:rsidRPr="00F22070" w:rsidRDefault="00DF0EF3" w:rsidP="00DF0EF3">
      <w:pPr>
        <w:pStyle w:val="Default"/>
        <w:jc w:val="center"/>
        <w:rPr>
          <w:b/>
          <w:sz w:val="28"/>
          <w:szCs w:val="28"/>
        </w:rPr>
      </w:pPr>
      <w:r w:rsidRPr="00F22070">
        <w:rPr>
          <w:b/>
          <w:bCs/>
          <w:sz w:val="28"/>
          <w:szCs w:val="28"/>
        </w:rPr>
        <w:lastRenderedPageBreak/>
        <w:t>Результаты ответов на тестовые задания</w:t>
      </w:r>
    </w:p>
    <w:p w:rsidR="00DF0EF3" w:rsidRPr="00F22070" w:rsidRDefault="00DF0EF3" w:rsidP="00DF0EF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F0EF3" w:rsidRDefault="00DF0EF3" w:rsidP="00DF0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2070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F22070">
        <w:rPr>
          <w:rFonts w:ascii="Times New Roman" w:hAnsi="Times New Roman" w:cs="Times New Roman"/>
          <w:sz w:val="24"/>
          <w:szCs w:val="24"/>
        </w:rPr>
        <w:t xml:space="preserve">  ________________ </w:t>
      </w:r>
      <w:r w:rsidRPr="00F22070">
        <w:rPr>
          <w:rFonts w:ascii="Times New Roman" w:hAnsi="Times New Roman" w:cs="Times New Roman"/>
          <w:b/>
          <w:sz w:val="24"/>
          <w:szCs w:val="24"/>
        </w:rPr>
        <w:t>ГР №</w:t>
      </w:r>
      <w:r>
        <w:rPr>
          <w:rFonts w:ascii="Times New Roman" w:hAnsi="Times New Roman" w:cs="Times New Roman"/>
          <w:sz w:val="24"/>
          <w:szCs w:val="24"/>
        </w:rPr>
        <w:t xml:space="preserve"> № 3161-11</w:t>
      </w:r>
      <w:r>
        <w:rPr>
          <w:rFonts w:ascii="Times New Roman" w:hAnsi="Times New Roman" w:cs="Times New Roman"/>
          <w:b/>
          <w:sz w:val="24"/>
          <w:szCs w:val="24"/>
        </w:rPr>
        <w:t xml:space="preserve">   Дата  </w:t>
      </w:r>
      <w:r w:rsidRPr="00F22070">
        <w:rPr>
          <w:rFonts w:ascii="Times New Roman" w:hAnsi="Times New Roman" w:cs="Times New Roman"/>
          <w:b/>
          <w:sz w:val="24"/>
          <w:szCs w:val="24"/>
        </w:rPr>
        <w:t>экзамена</w:t>
      </w:r>
      <w:r w:rsidRPr="00F22070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22070"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F2207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22070">
        <w:rPr>
          <w:rFonts w:ascii="Times New Roman" w:hAnsi="Times New Roman" w:cs="Times New Roman"/>
          <w:sz w:val="24"/>
          <w:szCs w:val="24"/>
        </w:rPr>
        <w:t>г</w:t>
      </w:r>
    </w:p>
    <w:p w:rsidR="00DF0EF3" w:rsidRPr="00F22070" w:rsidRDefault="00DF0EF3" w:rsidP="00DF0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0EF3" w:rsidRPr="00F22070" w:rsidRDefault="00DF0EF3" w:rsidP="00DF0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4194" w:type="pct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959"/>
        <w:gridCol w:w="967"/>
        <w:gridCol w:w="703"/>
        <w:gridCol w:w="983"/>
        <w:gridCol w:w="236"/>
        <w:gridCol w:w="731"/>
        <w:gridCol w:w="970"/>
      </w:tblGrid>
      <w:tr w:rsidR="00DF0EF3" w:rsidRPr="008D45F0" w:rsidTr="00FA65F0">
        <w:trPr>
          <w:trHeight w:val="276"/>
          <w:jc w:val="center"/>
        </w:trPr>
        <w:tc>
          <w:tcPr>
            <w:tcW w:w="298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№п.п</w:t>
            </w:r>
          </w:p>
        </w:tc>
        <w:tc>
          <w:tcPr>
            <w:tcW w:w="1843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дисциплины, темы</w:t>
            </w:r>
          </w:p>
        </w:tc>
        <w:tc>
          <w:tcPr>
            <w:tcW w:w="602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вопросов</w:t>
            </w:r>
          </w:p>
        </w:tc>
        <w:tc>
          <w:tcPr>
            <w:tcW w:w="2256" w:type="pct"/>
            <w:gridSpan w:val="5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ответов</w:t>
            </w:r>
          </w:p>
        </w:tc>
      </w:tr>
      <w:tr w:rsidR="00DF0EF3" w:rsidRPr="008D45F0" w:rsidTr="00FA65F0">
        <w:trPr>
          <w:trHeight w:val="276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147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вопроса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</w:tr>
      <w:tr w:rsidR="00DF0EF3" w:rsidRPr="008D45F0" w:rsidTr="00FA65F0">
        <w:trPr>
          <w:trHeight w:val="57"/>
          <w:jc w:val="center"/>
        </w:trPr>
        <w:tc>
          <w:tcPr>
            <w:tcW w:w="298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pct"/>
            <w:vMerge w:val="restart"/>
          </w:tcPr>
          <w:p w:rsidR="00DF0EF3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Слесарные и слесарно -сборочные</w:t>
            </w:r>
          </w:p>
        </w:tc>
        <w:tc>
          <w:tcPr>
            <w:tcW w:w="602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7"/>
          <w:jc w:val="center"/>
        </w:trPr>
        <w:tc>
          <w:tcPr>
            <w:tcW w:w="298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pct"/>
            <w:vMerge w:val="restart"/>
          </w:tcPr>
          <w:p w:rsidR="00DF0EF3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Монтаж осветительных электроустановок</w:t>
            </w:r>
          </w:p>
        </w:tc>
        <w:tc>
          <w:tcPr>
            <w:tcW w:w="602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  <w:tcBorders>
              <w:top w:val="single" w:sz="12" w:space="0" w:color="auto"/>
            </w:tcBorders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55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90"/>
          <w:jc w:val="center"/>
        </w:trPr>
        <w:tc>
          <w:tcPr>
            <w:tcW w:w="298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pct"/>
            <w:vMerge w:val="restart"/>
          </w:tcPr>
          <w:p w:rsidR="00DF0EF3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осветительных электроустановок</w:t>
            </w:r>
          </w:p>
        </w:tc>
        <w:tc>
          <w:tcPr>
            <w:tcW w:w="602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  <w:tcBorders>
              <w:top w:val="single" w:sz="12" w:space="0" w:color="auto"/>
            </w:tcBorders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82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82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82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82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4"/>
          <w:jc w:val="center"/>
        </w:trPr>
        <w:tc>
          <w:tcPr>
            <w:tcW w:w="298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pct"/>
            <w:vMerge w:val="restart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силовых электроустановок напряжением до 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2" w:type="pct"/>
            <w:vMerge w:val="restar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 w:val="restart"/>
            <w:tcBorders>
              <w:top w:val="single" w:sz="12" w:space="0" w:color="auto"/>
            </w:tcBorders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4" w:type="pct"/>
            <w:tcBorders>
              <w:top w:val="single" w:sz="12" w:space="0" w:color="auto"/>
            </w:tcBorders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EF3" w:rsidRPr="008D45F0" w:rsidTr="00FA65F0">
        <w:trPr>
          <w:trHeight w:val="110"/>
          <w:jc w:val="center"/>
        </w:trPr>
        <w:tc>
          <w:tcPr>
            <w:tcW w:w="298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vMerge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" w:type="pct"/>
            <w:vMerge/>
            <w:shd w:val="clear" w:color="auto" w:fill="EEECE1" w:themeFill="background2"/>
          </w:tcPr>
          <w:p w:rsidR="00DF0EF3" w:rsidRPr="008D45F0" w:rsidRDefault="00DF0EF3" w:rsidP="00FA6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5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4" w:type="pct"/>
          </w:tcPr>
          <w:p w:rsidR="00DF0EF3" w:rsidRPr="008D45F0" w:rsidRDefault="00DF0EF3" w:rsidP="00FA65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EF3" w:rsidRPr="00672D1E" w:rsidRDefault="00DF0EF3" w:rsidP="00DF0EF3">
      <w:pPr>
        <w:pStyle w:val="a3"/>
        <w:spacing w:after="0" w:line="360" w:lineRule="auto"/>
        <w:ind w:left="1210"/>
        <w:jc w:val="both"/>
        <w:rPr>
          <w:rFonts w:ascii="Times New Roman" w:hAnsi="Times New Roman" w:cs="Times New Roman"/>
          <w:sz w:val="28"/>
          <w:szCs w:val="28"/>
        </w:rPr>
      </w:pPr>
    </w:p>
    <w:p w:rsidR="00DF0EF3" w:rsidRDefault="00DF0EF3" w:rsidP="00DF0EF3">
      <w:pPr>
        <w:spacing w:after="0"/>
        <w:ind w:lef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EF3" w:rsidRDefault="00DF0EF3" w:rsidP="00DF0EF3">
      <w:pPr>
        <w:spacing w:after="0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EF3" w:rsidRDefault="00DF0EF3" w:rsidP="00DF0EF3"/>
    <w:p w:rsidR="00DF0EF3" w:rsidRPr="00C672D8" w:rsidRDefault="00DF0EF3">
      <w:pPr>
        <w:rPr>
          <w:sz w:val="24"/>
          <w:szCs w:val="24"/>
        </w:rPr>
      </w:pPr>
    </w:p>
    <w:sectPr w:rsidR="00DF0EF3" w:rsidRPr="00C672D8" w:rsidSect="0002533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197" w:rsidRDefault="00330197" w:rsidP="00140423">
      <w:pPr>
        <w:spacing w:after="0" w:line="240" w:lineRule="auto"/>
      </w:pPr>
      <w:r>
        <w:separator/>
      </w:r>
    </w:p>
  </w:endnote>
  <w:endnote w:type="continuationSeparator" w:id="0">
    <w:p w:rsidR="00330197" w:rsidRDefault="00330197" w:rsidP="0014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048297"/>
      <w:docPartObj>
        <w:docPartGallery w:val="Page Numbers (Bottom of Page)"/>
        <w:docPartUnique/>
      </w:docPartObj>
    </w:sdtPr>
    <w:sdtEndPr/>
    <w:sdtContent>
      <w:p w:rsidR="00140423" w:rsidRDefault="0014042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1D9">
          <w:rPr>
            <w:noProof/>
          </w:rPr>
          <w:t>6</w:t>
        </w:r>
        <w:r>
          <w:fldChar w:fldCharType="end"/>
        </w:r>
      </w:p>
    </w:sdtContent>
  </w:sdt>
  <w:p w:rsidR="00140423" w:rsidRDefault="001404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197" w:rsidRDefault="00330197" w:rsidP="00140423">
      <w:pPr>
        <w:spacing w:after="0" w:line="240" w:lineRule="auto"/>
      </w:pPr>
      <w:r>
        <w:separator/>
      </w:r>
    </w:p>
  </w:footnote>
  <w:footnote w:type="continuationSeparator" w:id="0">
    <w:p w:rsidR="00330197" w:rsidRDefault="00330197" w:rsidP="00140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2D8"/>
    <w:rsid w:val="0002533F"/>
    <w:rsid w:val="00140423"/>
    <w:rsid w:val="001C4D21"/>
    <w:rsid w:val="00330197"/>
    <w:rsid w:val="003342C5"/>
    <w:rsid w:val="00577C8D"/>
    <w:rsid w:val="005B425C"/>
    <w:rsid w:val="00BF0203"/>
    <w:rsid w:val="00C40BDA"/>
    <w:rsid w:val="00C672D8"/>
    <w:rsid w:val="00DF0EF3"/>
    <w:rsid w:val="00E051D9"/>
    <w:rsid w:val="00E72256"/>
    <w:rsid w:val="00F0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D8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2D8"/>
    <w:pPr>
      <w:ind w:left="720"/>
      <w:contextualSpacing/>
    </w:pPr>
  </w:style>
  <w:style w:type="paragraph" w:styleId="a4">
    <w:name w:val="Normal (Web)"/>
    <w:basedOn w:val="a"/>
    <w:unhideWhenUsed/>
    <w:rsid w:val="00C6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672D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8">
    <w:name w:val="c8"/>
    <w:basedOn w:val="a"/>
    <w:rsid w:val="00C6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72D8"/>
  </w:style>
  <w:style w:type="character" w:customStyle="1" w:styleId="c5">
    <w:name w:val="c5"/>
    <w:basedOn w:val="a0"/>
    <w:rsid w:val="00C672D8"/>
  </w:style>
  <w:style w:type="paragraph" w:styleId="a5">
    <w:name w:val="header"/>
    <w:basedOn w:val="a"/>
    <w:link w:val="a6"/>
    <w:semiHidden/>
    <w:rsid w:val="00C672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C672D8"/>
    <w:rPr>
      <w:rFonts w:eastAsia="Times New Roman"/>
      <w:kern w:val="28"/>
      <w:sz w:val="24"/>
      <w:szCs w:val="20"/>
      <w:lang w:eastAsia="ru-RU"/>
    </w:rPr>
  </w:style>
  <w:style w:type="paragraph" w:styleId="a7">
    <w:name w:val="Body Text Indent"/>
    <w:basedOn w:val="a"/>
    <w:link w:val="a8"/>
    <w:rsid w:val="00C672D8"/>
    <w:pPr>
      <w:spacing w:after="0" w:line="240" w:lineRule="auto"/>
      <w:ind w:left="360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72D8"/>
    <w:rPr>
      <w:rFonts w:eastAsia="Times New Roman"/>
      <w:kern w:val="28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672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672D8"/>
    <w:rPr>
      <w:rFonts w:asciiTheme="minorHAnsi" w:hAnsiTheme="minorHAnsi" w:cstheme="minorBidi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C6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72D8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14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40423"/>
    <w:rPr>
      <w:rFonts w:asciiTheme="minorHAnsi" w:hAnsiTheme="minorHAnsi" w:cstheme="minorBidi"/>
      <w:sz w:val="22"/>
    </w:rPr>
  </w:style>
  <w:style w:type="table" w:styleId="af">
    <w:name w:val="Table Grid"/>
    <w:basedOn w:val="a1"/>
    <w:uiPriority w:val="59"/>
    <w:rsid w:val="00DF0EF3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D8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2D8"/>
    <w:pPr>
      <w:ind w:left="720"/>
      <w:contextualSpacing/>
    </w:pPr>
  </w:style>
  <w:style w:type="paragraph" w:styleId="a4">
    <w:name w:val="Normal (Web)"/>
    <w:basedOn w:val="a"/>
    <w:unhideWhenUsed/>
    <w:rsid w:val="00C6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672D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c8">
    <w:name w:val="c8"/>
    <w:basedOn w:val="a"/>
    <w:rsid w:val="00C67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72D8"/>
  </w:style>
  <w:style w:type="character" w:customStyle="1" w:styleId="c5">
    <w:name w:val="c5"/>
    <w:basedOn w:val="a0"/>
    <w:rsid w:val="00C672D8"/>
  </w:style>
  <w:style w:type="paragraph" w:styleId="a5">
    <w:name w:val="header"/>
    <w:basedOn w:val="a"/>
    <w:link w:val="a6"/>
    <w:semiHidden/>
    <w:rsid w:val="00C672D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C672D8"/>
    <w:rPr>
      <w:rFonts w:eastAsia="Times New Roman"/>
      <w:kern w:val="28"/>
      <w:sz w:val="24"/>
      <w:szCs w:val="20"/>
      <w:lang w:eastAsia="ru-RU"/>
    </w:rPr>
  </w:style>
  <w:style w:type="paragraph" w:styleId="a7">
    <w:name w:val="Body Text Indent"/>
    <w:basedOn w:val="a"/>
    <w:link w:val="a8"/>
    <w:rsid w:val="00C672D8"/>
    <w:pPr>
      <w:spacing w:after="0" w:line="240" w:lineRule="auto"/>
      <w:ind w:left="360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72D8"/>
    <w:rPr>
      <w:rFonts w:eastAsia="Times New Roman"/>
      <w:kern w:val="28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672D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672D8"/>
    <w:rPr>
      <w:rFonts w:asciiTheme="minorHAnsi" w:hAnsiTheme="minorHAnsi" w:cstheme="minorBidi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C67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72D8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14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40423"/>
    <w:rPr>
      <w:rFonts w:asciiTheme="minorHAnsi" w:hAnsiTheme="minorHAnsi" w:cstheme="minorBidi"/>
      <w:sz w:val="22"/>
    </w:rPr>
  </w:style>
  <w:style w:type="table" w:styleId="af">
    <w:name w:val="Table Grid"/>
    <w:basedOn w:val="a1"/>
    <w:uiPriority w:val="59"/>
    <w:rsid w:val="00DF0EF3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МСК</cp:lastModifiedBy>
  <cp:revision>2</cp:revision>
  <cp:lastPrinted>2018-12-26T06:46:00Z</cp:lastPrinted>
  <dcterms:created xsi:type="dcterms:W3CDTF">2019-04-15T06:09:00Z</dcterms:created>
  <dcterms:modified xsi:type="dcterms:W3CDTF">2019-04-15T06:09:00Z</dcterms:modified>
</cp:coreProperties>
</file>